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7B" w:rsidRDefault="00643C7B" w:rsidP="0007494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5417D" w:rsidRDefault="006F2C06" w:rsidP="0007494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6F2C06">
        <w:rPr>
          <w:rFonts w:ascii="Times New Roman" w:hAnsi="Times New Roman"/>
          <w:sz w:val="24"/>
          <w:szCs w:val="24"/>
        </w:rPr>
        <w:t>СОГЛАШЕНИЕ</w:t>
      </w:r>
    </w:p>
    <w:p w:rsidR="006F2C06" w:rsidRDefault="006F2C06" w:rsidP="0007494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передаче администрацией Новокузнецкого 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осуществления части своих полномочий администрации Загорского сельского поселения</w:t>
      </w:r>
      <w:proofErr w:type="gramEnd"/>
    </w:p>
    <w:p w:rsidR="006F2C06" w:rsidRDefault="006F2C06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17CB" w:rsidRDefault="005A17CB" w:rsidP="005A17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                                                                                           «</w:t>
      </w:r>
      <w:r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2017 г.</w:t>
      </w:r>
    </w:p>
    <w:p w:rsidR="006F2C06" w:rsidRDefault="006F2C06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C06" w:rsidRDefault="006F2C06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Новокузнецкого муниципального района, именуемая в дальнейшем «администрация района», </w:t>
      </w:r>
      <w:r w:rsidR="007B42C5" w:rsidRPr="007B42C5">
        <w:rPr>
          <w:rFonts w:ascii="Times New Roman" w:hAnsi="Times New Roman"/>
          <w:sz w:val="24"/>
          <w:szCs w:val="24"/>
        </w:rPr>
        <w:t xml:space="preserve">в лице главы </w:t>
      </w:r>
      <w:r w:rsidR="00321E23">
        <w:rPr>
          <w:rFonts w:ascii="Times New Roman" w:hAnsi="Times New Roman"/>
          <w:sz w:val="24"/>
          <w:szCs w:val="24"/>
        </w:rPr>
        <w:t xml:space="preserve">Новокузнецкого </w:t>
      </w:r>
      <w:r w:rsidR="007B42C5" w:rsidRPr="007B42C5">
        <w:rPr>
          <w:rFonts w:ascii="Times New Roman" w:hAnsi="Times New Roman"/>
          <w:sz w:val="24"/>
          <w:szCs w:val="24"/>
        </w:rPr>
        <w:t>муниципального район</w:t>
      </w:r>
      <w:r w:rsidR="00321E23">
        <w:rPr>
          <w:rFonts w:ascii="Times New Roman" w:hAnsi="Times New Roman"/>
          <w:sz w:val="24"/>
          <w:szCs w:val="24"/>
        </w:rPr>
        <w:t xml:space="preserve">а </w:t>
      </w:r>
      <w:r w:rsidR="007B42C5" w:rsidRPr="007B42C5">
        <w:rPr>
          <w:rFonts w:ascii="Times New Roman" w:hAnsi="Times New Roman"/>
          <w:sz w:val="24"/>
          <w:szCs w:val="24"/>
        </w:rPr>
        <w:t xml:space="preserve"> </w:t>
      </w:r>
      <w:r w:rsidR="00E56EA6">
        <w:rPr>
          <w:rFonts w:ascii="Times New Roman" w:hAnsi="Times New Roman"/>
          <w:sz w:val="24"/>
          <w:szCs w:val="24"/>
        </w:rPr>
        <w:t>Беспалова Дмитрия Геннадьевича</w:t>
      </w:r>
      <w:r w:rsidR="007B42C5">
        <w:rPr>
          <w:rFonts w:ascii="Times New Roman" w:hAnsi="Times New Roman"/>
          <w:sz w:val="24"/>
          <w:szCs w:val="24"/>
        </w:rPr>
        <w:t xml:space="preserve">, </w:t>
      </w:r>
      <w:r w:rsidR="009C2A5D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7B42C5" w:rsidRPr="007B42C5">
        <w:rPr>
          <w:rFonts w:ascii="Times New Roman" w:hAnsi="Times New Roman"/>
          <w:sz w:val="24"/>
          <w:szCs w:val="24"/>
        </w:rPr>
        <w:t>Устава</w:t>
      </w:r>
      <w:r w:rsidR="007B42C5">
        <w:rPr>
          <w:rFonts w:ascii="Times New Roman" w:hAnsi="Times New Roman"/>
          <w:sz w:val="24"/>
          <w:szCs w:val="24"/>
        </w:rPr>
        <w:t>,</w:t>
      </w:r>
      <w:r w:rsidR="007B42C5" w:rsidRPr="007B42C5">
        <w:rPr>
          <w:rFonts w:ascii="Times New Roman" w:hAnsi="Times New Roman"/>
          <w:sz w:val="24"/>
          <w:szCs w:val="24"/>
        </w:rPr>
        <w:t xml:space="preserve"> </w:t>
      </w:r>
      <w:r w:rsidR="009C2A5D">
        <w:rPr>
          <w:rFonts w:ascii="Times New Roman" w:hAnsi="Times New Roman"/>
          <w:sz w:val="24"/>
          <w:szCs w:val="24"/>
        </w:rPr>
        <w:t xml:space="preserve">с одной стороны, и администрация Загорского сельского поселения, именуемая в дальнейшем «администрация поселения», в лице </w:t>
      </w:r>
      <w:r w:rsidR="00E56EA6">
        <w:rPr>
          <w:rFonts w:ascii="Times New Roman" w:hAnsi="Times New Roman"/>
          <w:sz w:val="24"/>
          <w:szCs w:val="24"/>
        </w:rPr>
        <w:t xml:space="preserve">исполняющего обязанности </w:t>
      </w:r>
      <w:r w:rsidR="009C2A5D">
        <w:rPr>
          <w:rFonts w:ascii="Times New Roman" w:hAnsi="Times New Roman"/>
          <w:sz w:val="24"/>
          <w:szCs w:val="24"/>
        </w:rPr>
        <w:t xml:space="preserve">главы Загорского сельского поселения </w:t>
      </w:r>
      <w:r w:rsidR="00E56EA6">
        <w:rPr>
          <w:rFonts w:ascii="Times New Roman" w:hAnsi="Times New Roman"/>
          <w:sz w:val="24"/>
          <w:szCs w:val="24"/>
        </w:rPr>
        <w:t>Жукова Александра Николаевича</w:t>
      </w:r>
      <w:r w:rsidR="009C2A5D">
        <w:rPr>
          <w:rFonts w:ascii="Times New Roman" w:hAnsi="Times New Roman"/>
          <w:sz w:val="24"/>
          <w:szCs w:val="24"/>
        </w:rPr>
        <w:t xml:space="preserve">, действующего на основании Устава, с другой стороны, заключили настоящее соглашение о нижеследующем: </w:t>
      </w:r>
      <w:proofErr w:type="gramEnd"/>
    </w:p>
    <w:p w:rsidR="009C2A5D" w:rsidRDefault="009C2A5D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A5D" w:rsidRDefault="009C2A5D" w:rsidP="0007494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Соглашения</w:t>
      </w:r>
    </w:p>
    <w:p w:rsidR="009C2A5D" w:rsidRDefault="009C2A5D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Администрация района для решения вопросов местного значения передает администрации поселения за счет межбюджетных трансфертов, предоставляемых из бюджета муниципального образования «Новокузнецкий муниципальный район» </w:t>
      </w:r>
      <w:r w:rsidR="00F0463E">
        <w:rPr>
          <w:rFonts w:ascii="Times New Roman" w:hAnsi="Times New Roman"/>
          <w:sz w:val="24"/>
          <w:szCs w:val="24"/>
        </w:rPr>
        <w:t xml:space="preserve">(далее – бюджет района) </w:t>
      </w:r>
      <w:r>
        <w:rPr>
          <w:rFonts w:ascii="Times New Roman" w:hAnsi="Times New Roman"/>
          <w:sz w:val="24"/>
          <w:szCs w:val="24"/>
        </w:rPr>
        <w:t xml:space="preserve">в бюджет </w:t>
      </w:r>
      <w:r w:rsidR="008F7588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8F7588">
        <w:rPr>
          <w:rFonts w:ascii="Times New Roman" w:hAnsi="Times New Roman"/>
          <w:sz w:val="24"/>
          <w:szCs w:val="24"/>
        </w:rPr>
        <w:t>Загорское</w:t>
      </w:r>
      <w:proofErr w:type="spellEnd"/>
      <w:r w:rsidR="008F7588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F0463E">
        <w:rPr>
          <w:rFonts w:ascii="Times New Roman" w:hAnsi="Times New Roman"/>
          <w:sz w:val="24"/>
          <w:szCs w:val="24"/>
        </w:rPr>
        <w:t xml:space="preserve"> (далее - бюджет поселения)</w:t>
      </w:r>
      <w:r w:rsidR="008F7588">
        <w:rPr>
          <w:rFonts w:ascii="Times New Roman" w:hAnsi="Times New Roman"/>
          <w:sz w:val="24"/>
          <w:szCs w:val="24"/>
        </w:rPr>
        <w:t>, осуществление полномочий в части:</w:t>
      </w:r>
    </w:p>
    <w:p w:rsidR="00E56EA6" w:rsidRDefault="00E56EA6" w:rsidP="00E56E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организации в границах поселения электроснабжения, а именно заключение контракта с </w:t>
      </w:r>
      <w:proofErr w:type="spellStart"/>
      <w:r w:rsidR="002629FD">
        <w:rPr>
          <w:rFonts w:ascii="Times New Roman" w:hAnsi="Times New Roman"/>
          <w:sz w:val="24"/>
          <w:szCs w:val="24"/>
        </w:rPr>
        <w:t>электроснабжающей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организацией, оплата за уличное освещение, осуществление материально-технического обеспечения;</w:t>
      </w:r>
    </w:p>
    <w:p w:rsidR="00E56EA6" w:rsidRDefault="00E56EA6" w:rsidP="00E56E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организации снабжения населения топливом в пределах полномочий, установленных законодательством Российской Федерации;</w:t>
      </w:r>
    </w:p>
    <w:p w:rsidR="00E56EA6" w:rsidRDefault="00E56EA6" w:rsidP="00E56E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предоставления разрешения на условно-разрешенный вид использования земельного участка или объекта капитального строительства;</w:t>
      </w:r>
    </w:p>
    <w:p w:rsidR="00E56EA6" w:rsidRDefault="00E56EA6" w:rsidP="00E56E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предоставления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E56EA6" w:rsidRDefault="00E56EA6" w:rsidP="00E56E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утверждение подготовленной на основе генеральных планов поселения документации по планировке территории.</w:t>
      </w:r>
    </w:p>
    <w:p w:rsidR="00C031D8" w:rsidRDefault="00C031D8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7588" w:rsidRDefault="001452C2" w:rsidP="0007494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1452C2" w:rsidRDefault="001452C2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Администрация района:</w:t>
      </w:r>
    </w:p>
    <w:p w:rsidR="001452C2" w:rsidRDefault="001452C2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="00A608A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существляет </w:t>
      </w:r>
      <w:r w:rsidR="00527654">
        <w:rPr>
          <w:rFonts w:ascii="Times New Roman" w:hAnsi="Times New Roman"/>
          <w:sz w:val="24"/>
          <w:szCs w:val="24"/>
        </w:rPr>
        <w:t>ежемесячно, до 10 числа текущего месяца, финансирование межбюджетных трансфертов в разрезе целевых назначений;</w:t>
      </w:r>
    </w:p>
    <w:p w:rsidR="00527654" w:rsidRDefault="00F528D2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527654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ет</w:t>
      </w:r>
      <w:r w:rsidR="005276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765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27654">
        <w:rPr>
          <w:rFonts w:ascii="Times New Roman" w:hAnsi="Times New Roman"/>
          <w:sz w:val="24"/>
          <w:szCs w:val="24"/>
        </w:rPr>
        <w:t xml:space="preserve"> осуществлением администрацией поселения полномочий, указанных в разделе 1 настоящего Соглашения, а также за использованием предоставленных на эти цели материальных ресурсов и финансовых средств путем рассмотрения ежеквартальных отчетов администрации поселения </w:t>
      </w:r>
      <w:r w:rsidR="002E3FAD">
        <w:rPr>
          <w:rFonts w:ascii="Times New Roman" w:hAnsi="Times New Roman"/>
          <w:sz w:val="24"/>
          <w:szCs w:val="24"/>
        </w:rPr>
        <w:t>об осуществлении преданных ей полномочий, получения документов, связанных с осуществлением полномочий, казанных в разделе 1 настоящего Соглашения.</w:t>
      </w:r>
    </w:p>
    <w:p w:rsidR="006203CC" w:rsidRDefault="006203CC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4C66" w:rsidRDefault="00074942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E4C66">
        <w:rPr>
          <w:rFonts w:ascii="Times New Roman" w:hAnsi="Times New Roman"/>
          <w:sz w:val="24"/>
          <w:szCs w:val="24"/>
        </w:rPr>
        <w:t>.2. Администрация поселения:</w:t>
      </w:r>
    </w:p>
    <w:p w:rsidR="007E4C66" w:rsidRDefault="007E4C66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2.2.1. </w:t>
      </w:r>
      <w:r w:rsidR="00A608A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существляет полномочия, указанные в </w:t>
      </w:r>
      <w:r w:rsidR="00523E73">
        <w:rPr>
          <w:rFonts w:ascii="Times New Roman" w:hAnsi="Times New Roman"/>
          <w:sz w:val="24"/>
          <w:szCs w:val="24"/>
        </w:rPr>
        <w:t>разделе 1 настоящего Соглашения, в соответствии с действующим законодательством и в пределах</w:t>
      </w:r>
      <w:r w:rsidR="00C031D8">
        <w:rPr>
          <w:rFonts w:ascii="Times New Roman" w:hAnsi="Times New Roman"/>
          <w:sz w:val="24"/>
          <w:szCs w:val="24"/>
        </w:rPr>
        <w:t>,</w:t>
      </w:r>
      <w:r w:rsidR="00523E73">
        <w:rPr>
          <w:rFonts w:ascii="Times New Roman" w:hAnsi="Times New Roman"/>
          <w:sz w:val="24"/>
          <w:szCs w:val="24"/>
        </w:rPr>
        <w:t xml:space="preserve"> выделенных на эти цели материальных ресурсов и финансовых средств;</w:t>
      </w:r>
      <w:proofErr w:type="gramEnd"/>
    </w:p>
    <w:p w:rsidR="00984187" w:rsidRPr="00E6001F" w:rsidRDefault="00D21A89" w:rsidP="0098418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23E73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 xml:space="preserve">. </w:t>
      </w:r>
      <w:r w:rsidR="00A608A3">
        <w:rPr>
          <w:rFonts w:ascii="Times New Roman" w:hAnsi="Times New Roman"/>
          <w:sz w:val="24"/>
          <w:szCs w:val="24"/>
        </w:rPr>
        <w:t>е</w:t>
      </w:r>
      <w:r w:rsidR="00984187" w:rsidRPr="00E6001F">
        <w:rPr>
          <w:rFonts w:ascii="Times New Roman" w:hAnsi="Times New Roman"/>
          <w:sz w:val="24"/>
          <w:szCs w:val="24"/>
        </w:rPr>
        <w:t xml:space="preserve">жеквартально, до 10 числа месяца, следующего за истекшим кварталом, предоставляет в администрацию </w:t>
      </w:r>
      <w:r w:rsidR="00A608A3">
        <w:rPr>
          <w:rFonts w:ascii="Times New Roman" w:hAnsi="Times New Roman"/>
          <w:sz w:val="24"/>
          <w:szCs w:val="24"/>
        </w:rPr>
        <w:t>района</w:t>
      </w:r>
      <w:r w:rsidR="00984187" w:rsidRPr="00E6001F">
        <w:rPr>
          <w:rFonts w:ascii="Times New Roman" w:hAnsi="Times New Roman"/>
          <w:sz w:val="24"/>
          <w:szCs w:val="24"/>
        </w:rPr>
        <w:t xml:space="preserve"> отчет об осуществлении переданных </w:t>
      </w:r>
      <w:r w:rsidR="00984187">
        <w:rPr>
          <w:rFonts w:ascii="Times New Roman" w:hAnsi="Times New Roman"/>
          <w:sz w:val="24"/>
          <w:szCs w:val="24"/>
        </w:rPr>
        <w:t xml:space="preserve"> </w:t>
      </w:r>
      <w:r w:rsidR="00984187" w:rsidRPr="00E6001F">
        <w:rPr>
          <w:rFonts w:ascii="Times New Roman" w:hAnsi="Times New Roman"/>
          <w:sz w:val="24"/>
          <w:szCs w:val="24"/>
        </w:rPr>
        <w:t xml:space="preserve">полномочий и </w:t>
      </w:r>
      <w:r w:rsidR="00984187" w:rsidRPr="00E6001F">
        <w:rPr>
          <w:rFonts w:ascii="Times New Roman" w:hAnsi="Times New Roman"/>
          <w:sz w:val="24"/>
          <w:szCs w:val="24"/>
        </w:rPr>
        <w:lastRenderedPageBreak/>
        <w:t xml:space="preserve">об использовании предоставленных на эти цели финансовых средств по </w:t>
      </w:r>
      <w:r w:rsidR="00984187" w:rsidRPr="00E6001F">
        <w:rPr>
          <w:rFonts w:ascii="Times New Roman" w:eastAsia="Times New Roman" w:hAnsi="Times New Roman"/>
          <w:sz w:val="24"/>
          <w:szCs w:val="24"/>
        </w:rPr>
        <w:t>установленной форме</w:t>
      </w:r>
      <w:r w:rsidR="00984187">
        <w:rPr>
          <w:rFonts w:ascii="Times New Roman" w:eastAsia="Times New Roman" w:hAnsi="Times New Roman"/>
          <w:sz w:val="24"/>
          <w:szCs w:val="24"/>
        </w:rPr>
        <w:t>;</w:t>
      </w:r>
    </w:p>
    <w:p w:rsidR="00523E73" w:rsidRDefault="00523E73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="00A608A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редоставляет администрации района на основании письменных запросов </w:t>
      </w:r>
      <w:r w:rsidR="00857E67">
        <w:rPr>
          <w:rFonts w:ascii="Times New Roman" w:hAnsi="Times New Roman"/>
          <w:sz w:val="24"/>
          <w:szCs w:val="24"/>
        </w:rPr>
        <w:t>документы, связанные с осуществлением полномочий, указанных в п.1.1. настоящего Соглашения.</w:t>
      </w:r>
    </w:p>
    <w:p w:rsidR="00F83559" w:rsidRDefault="00F83559" w:rsidP="0007494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3559" w:rsidRDefault="00857E67" w:rsidP="0007494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Порядок определения объема</w:t>
      </w:r>
      <w:r w:rsidR="00692FEB">
        <w:rPr>
          <w:rFonts w:ascii="Times New Roman" w:hAnsi="Times New Roman"/>
          <w:sz w:val="24"/>
          <w:szCs w:val="24"/>
        </w:rPr>
        <w:t xml:space="preserve"> и расходование</w:t>
      </w:r>
      <w:r>
        <w:rPr>
          <w:rFonts w:ascii="Times New Roman" w:hAnsi="Times New Roman"/>
          <w:sz w:val="24"/>
          <w:szCs w:val="24"/>
        </w:rPr>
        <w:t xml:space="preserve"> межбюджетных трансфертов</w:t>
      </w:r>
      <w:r w:rsidR="00F83559">
        <w:rPr>
          <w:rFonts w:ascii="Times New Roman" w:hAnsi="Times New Roman"/>
          <w:sz w:val="24"/>
          <w:szCs w:val="24"/>
        </w:rPr>
        <w:t xml:space="preserve"> </w:t>
      </w:r>
    </w:p>
    <w:p w:rsidR="00857E67" w:rsidRDefault="00D23997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857E67">
        <w:rPr>
          <w:rFonts w:ascii="Times New Roman" w:hAnsi="Times New Roman"/>
          <w:sz w:val="24"/>
          <w:szCs w:val="24"/>
        </w:rPr>
        <w:t xml:space="preserve">Формирование, перечисление и учет межбюджетных трансфертов, предоставляемых из бюджета района в бюджет </w:t>
      </w:r>
      <w:r w:rsidR="00AE1793">
        <w:rPr>
          <w:rFonts w:ascii="Times New Roman" w:hAnsi="Times New Roman"/>
          <w:sz w:val="24"/>
          <w:szCs w:val="24"/>
        </w:rPr>
        <w:t xml:space="preserve">поселения на реализацию полномочий, указанных в разделе 1 настоящего Соглашения, производится в порядке, установленном </w:t>
      </w:r>
      <w:r w:rsidR="008B0D15" w:rsidRPr="004925BC">
        <w:rPr>
          <w:rFonts w:ascii="Times New Roman" w:hAnsi="Times New Roman"/>
          <w:sz w:val="24"/>
          <w:szCs w:val="24"/>
        </w:rPr>
        <w:t>Бюджетны</w:t>
      </w:r>
      <w:r w:rsidR="008B0D15">
        <w:rPr>
          <w:rFonts w:ascii="Times New Roman" w:hAnsi="Times New Roman"/>
          <w:sz w:val="24"/>
          <w:szCs w:val="24"/>
        </w:rPr>
        <w:t>м кодексом Российской Федерации</w:t>
      </w:r>
      <w:r w:rsidR="00DD0AA1">
        <w:rPr>
          <w:rFonts w:ascii="Times New Roman" w:hAnsi="Times New Roman"/>
          <w:sz w:val="24"/>
          <w:szCs w:val="24"/>
        </w:rPr>
        <w:t>.</w:t>
      </w:r>
    </w:p>
    <w:p w:rsidR="00E0204E" w:rsidRDefault="00E0204E" w:rsidP="000749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/>
          <w:sz w:val="24"/>
          <w:szCs w:val="24"/>
        </w:rPr>
        <w:t>Размер межбюджетных трансфертов, предоставляемых из бюджета района в бюджет поселения, определяется в соответствии с действующими методиками в зависимости от численности населения (отдельных групп населения) или потребителей соответствующих муниципальных услуг района с учетом объективных условий, влияющих на стоимость этих муниципальных услуг (объем выплат) и утверждается решением Совета народных депутатов Новокузнецкого муниципального района о бюджете Новокузнецкого муниципального района на 201</w:t>
      </w:r>
      <w:r w:rsidR="00E56EA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F528D2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F528D2">
        <w:rPr>
          <w:rFonts w:ascii="Times New Roman" w:hAnsi="Times New Roman"/>
          <w:sz w:val="24"/>
          <w:szCs w:val="24"/>
        </w:rPr>
        <w:t xml:space="preserve"> плановый период 2019 и 2020 годов.</w:t>
      </w:r>
    </w:p>
    <w:p w:rsidR="00035243" w:rsidRPr="00035243" w:rsidRDefault="00705A3E" w:rsidP="00035243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3.3</w:t>
      </w:r>
      <w:r w:rsidRPr="00AF287F">
        <w:rPr>
          <w:rFonts w:ascii="Times New Roman" w:hAnsi="Times New Roman"/>
          <w:sz w:val="24"/>
          <w:szCs w:val="24"/>
        </w:rPr>
        <w:t>.</w:t>
      </w:r>
      <w:r w:rsidRPr="00AF28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28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39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287F"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Расходование средств, переданных в виде межбюджетных трансфертов на цели, не предусмотренные Соглашением, не допускается.</w:t>
      </w:r>
      <w:r w:rsidR="00AF287F" w:rsidRPr="00AF28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2FEB"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</w:t>
      </w:r>
      <w:r w:rsidR="00692F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выявления факта </w:t>
      </w:r>
      <w:r w:rsidR="00692FEB"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нецелевого использования финансовых средств они подлежат возврату в бюджет </w:t>
      </w:r>
      <w:r w:rsidR="00692FEB" w:rsidRPr="004925BC">
        <w:rPr>
          <w:rFonts w:ascii="Times New Roman" w:hAnsi="Times New Roman"/>
          <w:sz w:val="24"/>
          <w:szCs w:val="24"/>
          <w:lang w:eastAsia="ru-RU"/>
        </w:rPr>
        <w:t>района в объёме средств, использованных не по целевому назначению</w:t>
      </w:r>
      <w:r w:rsidR="00692FEB" w:rsidRPr="004925BC">
        <w:rPr>
          <w:rFonts w:ascii="Times New Roman" w:hAnsi="Times New Roman"/>
          <w:sz w:val="24"/>
          <w:szCs w:val="24"/>
        </w:rPr>
        <w:t xml:space="preserve"> в соответствии с требованиями, установленными Бюджетны</w:t>
      </w:r>
      <w:r w:rsidR="00692FEB">
        <w:rPr>
          <w:rFonts w:ascii="Times New Roman" w:hAnsi="Times New Roman"/>
          <w:sz w:val="24"/>
          <w:szCs w:val="24"/>
        </w:rPr>
        <w:t>м кодексом Российской Федерации.</w:t>
      </w:r>
    </w:p>
    <w:p w:rsidR="00984187" w:rsidRPr="004925BC" w:rsidRDefault="00984187" w:rsidP="004925B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925BC">
        <w:rPr>
          <w:rFonts w:ascii="Times New Roman" w:hAnsi="Times New Roman"/>
          <w:sz w:val="24"/>
          <w:szCs w:val="24"/>
        </w:rPr>
        <w:t>4.</w:t>
      </w:r>
      <w:r w:rsidR="00E56EA6" w:rsidRPr="004925BC">
        <w:rPr>
          <w:rFonts w:ascii="Times New Roman" w:hAnsi="Times New Roman"/>
          <w:sz w:val="24"/>
          <w:szCs w:val="24"/>
        </w:rPr>
        <w:t xml:space="preserve"> </w:t>
      </w:r>
      <w:r w:rsidRPr="004925BC">
        <w:rPr>
          <w:rFonts w:ascii="Times New Roman" w:hAnsi="Times New Roman"/>
          <w:sz w:val="24"/>
          <w:szCs w:val="24"/>
        </w:rPr>
        <w:t>Ответственность Сторон</w:t>
      </w:r>
    </w:p>
    <w:p w:rsidR="0095062F" w:rsidRDefault="0095062F" w:rsidP="009506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705A3E">
        <w:rPr>
          <w:rFonts w:ascii="Times New Roman" w:hAnsi="Times New Roman"/>
          <w:sz w:val="24"/>
          <w:szCs w:val="24"/>
        </w:rPr>
        <w:t xml:space="preserve">Администрация района несет ответственность </w:t>
      </w:r>
      <w:r>
        <w:rPr>
          <w:rFonts w:ascii="Times New Roman" w:hAnsi="Times New Roman"/>
          <w:sz w:val="24"/>
          <w:szCs w:val="24"/>
        </w:rPr>
        <w:t>в соответствии с требованиями бюджетного законодательства Российской Федерации</w:t>
      </w:r>
      <w:r w:rsidRPr="00705A3E">
        <w:rPr>
          <w:rFonts w:ascii="Times New Roman" w:hAnsi="Times New Roman"/>
          <w:sz w:val="24"/>
          <w:szCs w:val="24"/>
        </w:rPr>
        <w:t xml:space="preserve"> за не перечисление, неполное перечисление, либо несвоевременное перечисление бюджетных сре</w:t>
      </w:r>
      <w:proofErr w:type="gramStart"/>
      <w:r w:rsidRPr="00705A3E">
        <w:rPr>
          <w:rFonts w:ascii="Times New Roman" w:hAnsi="Times New Roman"/>
          <w:sz w:val="24"/>
          <w:szCs w:val="24"/>
        </w:rPr>
        <w:t>дств в б</w:t>
      </w:r>
      <w:proofErr w:type="gramEnd"/>
      <w:r w:rsidRPr="00705A3E">
        <w:rPr>
          <w:rFonts w:ascii="Times New Roman" w:hAnsi="Times New Roman"/>
          <w:sz w:val="24"/>
          <w:szCs w:val="24"/>
        </w:rPr>
        <w:t>юджет поселения для реализации полномочий, указанных в разделе 1 настоящего Соглашения.</w:t>
      </w:r>
    </w:p>
    <w:p w:rsidR="0095062F" w:rsidRDefault="0095062F" w:rsidP="009506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 </w:t>
      </w:r>
      <w:r w:rsidRPr="004925BC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925BC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925BC">
        <w:rPr>
          <w:rFonts w:ascii="Times New Roman" w:hAnsi="Times New Roman"/>
          <w:sz w:val="24"/>
          <w:szCs w:val="24"/>
        </w:rPr>
        <w:t xml:space="preserve">несет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5BC">
        <w:rPr>
          <w:rFonts w:ascii="Times New Roman" w:hAnsi="Times New Roman"/>
          <w:sz w:val="24"/>
          <w:szCs w:val="24"/>
        </w:rPr>
        <w:t xml:space="preserve">ответственность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25BC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25BC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    или ненадлежащее   исполнение   полномочий,  указанных  в  разделе 1  настоящего Соглашения, в пределах, выделенных  на  эти  цели  материальных  ресурсов  и  финансовых средств.</w:t>
      </w:r>
    </w:p>
    <w:p w:rsidR="0095062F" w:rsidRPr="00705A3E" w:rsidRDefault="0095062F" w:rsidP="009506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Администрация поселения несет ответственность за нецелевое использование средств, полученных из бюджета района на реализацию полномочий, указанных в разделе 1 настоящего Соглашения.</w:t>
      </w:r>
    </w:p>
    <w:p w:rsidR="00F0463E" w:rsidRDefault="00DE100D" w:rsidP="0071416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DC3838" w:rsidRPr="00705A3E">
        <w:rPr>
          <w:rFonts w:ascii="Times New Roman" w:hAnsi="Times New Roman"/>
          <w:sz w:val="24"/>
          <w:szCs w:val="24"/>
        </w:rPr>
        <w:t xml:space="preserve">. </w:t>
      </w:r>
      <w:r w:rsidR="00F0463E">
        <w:rPr>
          <w:rFonts w:ascii="Times New Roman" w:hAnsi="Times New Roman"/>
          <w:sz w:val="24"/>
          <w:szCs w:val="24"/>
        </w:rPr>
        <w:t xml:space="preserve"> </w:t>
      </w:r>
      <w:r w:rsidR="00714161"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</w:t>
      </w:r>
      <w:r w:rsidR="00C638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выявления факта </w:t>
      </w:r>
      <w:r w:rsidR="00714161"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нецелевого использования финансовых средств</w:t>
      </w:r>
      <w:r w:rsidR="00606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14161"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182E">
        <w:rPr>
          <w:rFonts w:ascii="Times New Roman" w:hAnsi="Times New Roman"/>
          <w:sz w:val="24"/>
          <w:szCs w:val="24"/>
        </w:rPr>
        <w:t>администрация района</w:t>
      </w:r>
      <w:r w:rsidR="00714161">
        <w:rPr>
          <w:rFonts w:ascii="Times New Roman" w:hAnsi="Times New Roman"/>
          <w:sz w:val="24"/>
          <w:szCs w:val="24"/>
        </w:rPr>
        <w:t xml:space="preserve"> направл</w:t>
      </w:r>
      <w:r w:rsidR="0049182E">
        <w:rPr>
          <w:rFonts w:ascii="Times New Roman" w:hAnsi="Times New Roman"/>
          <w:sz w:val="24"/>
          <w:szCs w:val="24"/>
        </w:rPr>
        <w:t>яет</w:t>
      </w:r>
      <w:r w:rsidR="00714161">
        <w:rPr>
          <w:rFonts w:ascii="Times New Roman" w:hAnsi="Times New Roman"/>
          <w:sz w:val="24"/>
          <w:szCs w:val="24"/>
        </w:rPr>
        <w:t xml:space="preserve">  </w:t>
      </w:r>
      <w:r w:rsidR="00606068">
        <w:rPr>
          <w:rFonts w:ascii="Times New Roman" w:eastAsia="Times New Roman" w:hAnsi="Times New Roman"/>
          <w:sz w:val="24"/>
          <w:szCs w:val="24"/>
        </w:rPr>
        <w:t>п</w:t>
      </w:r>
      <w:r w:rsidR="00606068" w:rsidRPr="00035243">
        <w:rPr>
          <w:rFonts w:ascii="Times New Roman" w:eastAsia="Times New Roman" w:hAnsi="Times New Roman"/>
          <w:sz w:val="24"/>
          <w:szCs w:val="24"/>
        </w:rPr>
        <w:t>олучател</w:t>
      </w:r>
      <w:r w:rsidR="00606068">
        <w:rPr>
          <w:rFonts w:ascii="Times New Roman" w:eastAsia="Times New Roman" w:hAnsi="Times New Roman"/>
          <w:sz w:val="24"/>
          <w:szCs w:val="24"/>
        </w:rPr>
        <w:t>ю</w:t>
      </w:r>
      <w:r w:rsidR="00606068" w:rsidRPr="00035243">
        <w:rPr>
          <w:rFonts w:ascii="Times New Roman" w:eastAsia="Times New Roman" w:hAnsi="Times New Roman"/>
          <w:sz w:val="24"/>
          <w:szCs w:val="24"/>
        </w:rPr>
        <w:t xml:space="preserve"> </w:t>
      </w:r>
      <w:r w:rsidR="00606068">
        <w:rPr>
          <w:rFonts w:ascii="Times New Roman" w:hAnsi="Times New Roman"/>
          <w:sz w:val="24"/>
          <w:szCs w:val="24"/>
        </w:rPr>
        <w:t xml:space="preserve">межбюджетных трансфертов </w:t>
      </w:r>
      <w:r w:rsidR="00714161">
        <w:rPr>
          <w:rFonts w:ascii="Times New Roman" w:hAnsi="Times New Roman"/>
          <w:sz w:val="24"/>
          <w:szCs w:val="24"/>
        </w:rPr>
        <w:t>пре</w:t>
      </w:r>
      <w:r w:rsidR="00714161">
        <w:rPr>
          <w:rFonts w:ascii="Times New Roman" w:eastAsia="Times New Roman" w:hAnsi="Times New Roman"/>
          <w:spacing w:val="-1"/>
          <w:sz w:val="24"/>
          <w:szCs w:val="24"/>
        </w:rPr>
        <w:t>тензи</w:t>
      </w:r>
      <w:r w:rsidR="0049182E">
        <w:rPr>
          <w:rFonts w:ascii="Times New Roman" w:eastAsia="Times New Roman" w:hAnsi="Times New Roman"/>
          <w:spacing w:val="-1"/>
          <w:sz w:val="24"/>
          <w:szCs w:val="24"/>
        </w:rPr>
        <w:t>ю</w:t>
      </w:r>
      <w:r w:rsidR="00714161" w:rsidRPr="0003524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606068">
        <w:rPr>
          <w:rFonts w:ascii="Times New Roman" w:eastAsia="Times New Roman" w:hAnsi="Times New Roman"/>
          <w:spacing w:val="-1"/>
          <w:sz w:val="24"/>
          <w:szCs w:val="24"/>
        </w:rPr>
        <w:t xml:space="preserve">              </w:t>
      </w:r>
      <w:r w:rsidR="00714161" w:rsidRPr="00035243">
        <w:rPr>
          <w:rFonts w:ascii="Times New Roman" w:eastAsia="Times New Roman" w:hAnsi="Times New Roman"/>
          <w:spacing w:val="-1"/>
          <w:sz w:val="24"/>
          <w:szCs w:val="24"/>
        </w:rPr>
        <w:t>о</w:t>
      </w:r>
      <w:r w:rsidR="0060606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714161" w:rsidRPr="00035243">
        <w:rPr>
          <w:rFonts w:ascii="Times New Roman" w:eastAsia="Times New Roman" w:hAnsi="Times New Roman"/>
          <w:spacing w:val="-1"/>
          <w:sz w:val="24"/>
          <w:szCs w:val="24"/>
        </w:rPr>
        <w:t>возврате денежных сре</w:t>
      </w:r>
      <w:proofErr w:type="gramStart"/>
      <w:r w:rsidR="00714161" w:rsidRPr="00035243">
        <w:rPr>
          <w:rFonts w:ascii="Times New Roman" w:eastAsia="Times New Roman" w:hAnsi="Times New Roman"/>
          <w:spacing w:val="-1"/>
          <w:sz w:val="24"/>
          <w:szCs w:val="24"/>
        </w:rPr>
        <w:t>дств в б</w:t>
      </w:r>
      <w:proofErr w:type="gramEnd"/>
      <w:r w:rsidR="00714161" w:rsidRPr="00035243">
        <w:rPr>
          <w:rFonts w:ascii="Times New Roman" w:eastAsia="Times New Roman" w:hAnsi="Times New Roman"/>
          <w:spacing w:val="-1"/>
          <w:sz w:val="24"/>
          <w:szCs w:val="24"/>
        </w:rPr>
        <w:t xml:space="preserve">юджет </w:t>
      </w:r>
      <w:r w:rsidR="00714161">
        <w:rPr>
          <w:rFonts w:ascii="Times New Roman" w:eastAsia="Times New Roman" w:hAnsi="Times New Roman"/>
          <w:spacing w:val="-1"/>
          <w:sz w:val="24"/>
          <w:szCs w:val="24"/>
        </w:rPr>
        <w:t>района</w:t>
      </w:r>
      <w:r w:rsidR="00714161" w:rsidRPr="00035243">
        <w:rPr>
          <w:rFonts w:ascii="Times New Roman" w:eastAsia="Times New Roman" w:hAnsi="Times New Roman"/>
          <w:sz w:val="24"/>
          <w:szCs w:val="24"/>
        </w:rPr>
        <w:t xml:space="preserve">, </w:t>
      </w:r>
      <w:r w:rsidR="00714161">
        <w:rPr>
          <w:rFonts w:ascii="Times New Roman" w:eastAsia="Times New Roman" w:hAnsi="Times New Roman"/>
          <w:sz w:val="24"/>
          <w:szCs w:val="24"/>
        </w:rPr>
        <w:t xml:space="preserve">которая </w:t>
      </w:r>
      <w:r w:rsidR="00714161" w:rsidRPr="00035243">
        <w:rPr>
          <w:rFonts w:ascii="Times New Roman" w:eastAsia="Times New Roman" w:hAnsi="Times New Roman"/>
          <w:sz w:val="24"/>
          <w:szCs w:val="24"/>
        </w:rPr>
        <w:t xml:space="preserve">подлежит </w:t>
      </w:r>
      <w:r w:rsidR="00714161">
        <w:rPr>
          <w:rFonts w:ascii="Times New Roman" w:eastAsia="Times New Roman" w:hAnsi="Times New Roman"/>
          <w:sz w:val="24"/>
          <w:szCs w:val="24"/>
        </w:rPr>
        <w:t xml:space="preserve">безоговорочному удовлетворению </w:t>
      </w:r>
      <w:r w:rsidR="00714161" w:rsidRPr="00035243">
        <w:rPr>
          <w:rFonts w:ascii="Times New Roman" w:eastAsia="Times New Roman" w:hAnsi="Times New Roman"/>
          <w:sz w:val="24"/>
          <w:szCs w:val="24"/>
        </w:rPr>
        <w:t xml:space="preserve">в течение </w:t>
      </w:r>
      <w:r w:rsidR="00714161">
        <w:rPr>
          <w:rFonts w:ascii="Times New Roman" w:eastAsia="Times New Roman" w:hAnsi="Times New Roman"/>
          <w:sz w:val="24"/>
          <w:szCs w:val="24"/>
        </w:rPr>
        <w:t xml:space="preserve"> </w:t>
      </w:r>
      <w:r w:rsidR="00714161" w:rsidRPr="00035243">
        <w:rPr>
          <w:rFonts w:ascii="Times New Roman" w:eastAsia="Times New Roman" w:hAnsi="Times New Roman"/>
          <w:sz w:val="24"/>
          <w:szCs w:val="24"/>
        </w:rPr>
        <w:t xml:space="preserve">10 банковских дней с момента получения. </w:t>
      </w:r>
      <w:r w:rsidR="00714161">
        <w:rPr>
          <w:rFonts w:ascii="Times New Roman" w:hAnsi="Times New Roman"/>
          <w:sz w:val="24"/>
          <w:szCs w:val="24"/>
        </w:rPr>
        <w:t>Администрация поселения</w:t>
      </w:r>
      <w:r w:rsidR="00714161" w:rsidRPr="00035243">
        <w:rPr>
          <w:rFonts w:ascii="Times New Roman" w:eastAsia="Times New Roman" w:hAnsi="Times New Roman"/>
          <w:sz w:val="24"/>
          <w:szCs w:val="24"/>
        </w:rPr>
        <w:t xml:space="preserve"> уплачивает в бюджет район</w:t>
      </w:r>
      <w:r w:rsidR="00714161">
        <w:rPr>
          <w:rFonts w:ascii="Times New Roman" w:eastAsia="Times New Roman" w:hAnsi="Times New Roman"/>
          <w:sz w:val="24"/>
          <w:szCs w:val="24"/>
        </w:rPr>
        <w:t>а</w:t>
      </w:r>
      <w:r w:rsidR="00714161" w:rsidRPr="00035243">
        <w:rPr>
          <w:rFonts w:ascii="Times New Roman" w:eastAsia="Times New Roman" w:hAnsi="Times New Roman"/>
          <w:sz w:val="24"/>
          <w:szCs w:val="24"/>
        </w:rPr>
        <w:t xml:space="preserve"> неустойку в размере 1/300 ставки рефинансирования Центрального банка от суммы неосновательно полученных денежных средств за каждый день </w:t>
      </w:r>
      <w:proofErr w:type="gramStart"/>
      <w:r w:rsidR="00714161" w:rsidRPr="00035243">
        <w:rPr>
          <w:rFonts w:ascii="Times New Roman" w:eastAsia="Times New Roman" w:hAnsi="Times New Roman"/>
          <w:sz w:val="24"/>
          <w:szCs w:val="24"/>
        </w:rPr>
        <w:t>просрочки и</w:t>
      </w:r>
      <w:r w:rsidR="00714161">
        <w:rPr>
          <w:rFonts w:ascii="Times New Roman" w:eastAsia="Times New Roman" w:hAnsi="Times New Roman"/>
          <w:sz w:val="24"/>
          <w:szCs w:val="24"/>
        </w:rPr>
        <w:t>сполнения законного требования а</w:t>
      </w:r>
      <w:r w:rsidR="00714161" w:rsidRPr="00035243">
        <w:rPr>
          <w:rFonts w:ascii="Times New Roman" w:eastAsia="Times New Roman" w:hAnsi="Times New Roman"/>
          <w:sz w:val="24"/>
          <w:szCs w:val="24"/>
        </w:rPr>
        <w:t>дминистрации</w:t>
      </w:r>
      <w:r w:rsidR="00714161">
        <w:rPr>
          <w:rFonts w:ascii="Times New Roman" w:eastAsia="Times New Roman" w:hAnsi="Times New Roman"/>
          <w:sz w:val="24"/>
          <w:szCs w:val="24"/>
        </w:rPr>
        <w:t xml:space="preserve"> района</w:t>
      </w:r>
      <w:proofErr w:type="gramEnd"/>
      <w:r w:rsidR="00714161" w:rsidRPr="00035243">
        <w:rPr>
          <w:rFonts w:ascii="Times New Roman" w:eastAsia="Times New Roman" w:hAnsi="Times New Roman"/>
          <w:sz w:val="24"/>
          <w:szCs w:val="24"/>
        </w:rPr>
        <w:t xml:space="preserve"> о возврате денежных средств. Также </w:t>
      </w:r>
      <w:r w:rsidR="00714161">
        <w:rPr>
          <w:rFonts w:ascii="Times New Roman" w:eastAsia="Times New Roman" w:hAnsi="Times New Roman"/>
          <w:sz w:val="24"/>
          <w:szCs w:val="24"/>
        </w:rPr>
        <w:t>а</w:t>
      </w:r>
      <w:r w:rsidR="00714161" w:rsidRPr="00035243">
        <w:rPr>
          <w:rFonts w:ascii="Times New Roman" w:eastAsia="Times New Roman" w:hAnsi="Times New Roman"/>
          <w:sz w:val="24"/>
          <w:szCs w:val="24"/>
        </w:rPr>
        <w:t>дминистраци</w:t>
      </w:r>
      <w:r w:rsidR="00714161">
        <w:rPr>
          <w:rFonts w:ascii="Times New Roman" w:eastAsia="Times New Roman" w:hAnsi="Times New Roman"/>
          <w:sz w:val="24"/>
          <w:szCs w:val="24"/>
        </w:rPr>
        <w:t>я района</w:t>
      </w:r>
      <w:r w:rsidR="00714161" w:rsidRPr="00035243">
        <w:rPr>
          <w:rFonts w:ascii="Times New Roman" w:eastAsia="Times New Roman" w:hAnsi="Times New Roman"/>
          <w:sz w:val="24"/>
          <w:szCs w:val="24"/>
        </w:rPr>
        <w:t xml:space="preserve"> вправе удержать подлежащие возврату </w:t>
      </w:r>
      <w:r w:rsidR="00714161">
        <w:rPr>
          <w:rFonts w:ascii="Times New Roman" w:eastAsia="Times New Roman" w:hAnsi="Times New Roman"/>
          <w:sz w:val="24"/>
          <w:szCs w:val="24"/>
        </w:rPr>
        <w:t>администрацией поселения</w:t>
      </w:r>
      <w:r w:rsidR="00714161" w:rsidRPr="00035243">
        <w:rPr>
          <w:rFonts w:ascii="Times New Roman" w:eastAsia="Times New Roman" w:hAnsi="Times New Roman"/>
          <w:sz w:val="24"/>
          <w:szCs w:val="24"/>
        </w:rPr>
        <w:t xml:space="preserve"> денежные средства из сумм, подлежащих перечислению в качестве </w:t>
      </w:r>
      <w:r w:rsidR="00714161">
        <w:rPr>
          <w:rFonts w:ascii="Times New Roman" w:eastAsia="Times New Roman" w:hAnsi="Times New Roman"/>
          <w:sz w:val="24"/>
          <w:szCs w:val="24"/>
        </w:rPr>
        <w:t>межбюджетных трансфертов</w:t>
      </w:r>
      <w:r w:rsidR="00714161" w:rsidRPr="00035243">
        <w:rPr>
          <w:rFonts w:ascii="Times New Roman" w:eastAsia="Times New Roman" w:hAnsi="Times New Roman"/>
          <w:sz w:val="24"/>
          <w:szCs w:val="24"/>
        </w:rPr>
        <w:t xml:space="preserve"> в следующем отчетном периоде.</w:t>
      </w:r>
      <w:r w:rsidR="00F0463E" w:rsidRPr="00F0463E">
        <w:rPr>
          <w:rFonts w:ascii="Times New Roman" w:hAnsi="Times New Roman"/>
          <w:sz w:val="24"/>
          <w:szCs w:val="24"/>
        </w:rPr>
        <w:t xml:space="preserve"> </w:t>
      </w:r>
    </w:p>
    <w:p w:rsidR="00BF3604" w:rsidRDefault="00F0463E" w:rsidP="0071416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За неисполнение </w:t>
      </w:r>
      <w:r w:rsidRPr="00705A3E">
        <w:rPr>
          <w:rFonts w:ascii="Times New Roman" w:hAnsi="Times New Roman"/>
          <w:color w:val="000000"/>
          <w:sz w:val="24"/>
          <w:szCs w:val="24"/>
        </w:rPr>
        <w:t>обязательств по настоящему Соглашению</w:t>
      </w:r>
      <w:r>
        <w:rPr>
          <w:rFonts w:ascii="Times New Roman" w:hAnsi="Times New Roman"/>
          <w:color w:val="000000"/>
          <w:sz w:val="24"/>
          <w:szCs w:val="24"/>
        </w:rPr>
        <w:t>, а т</w:t>
      </w:r>
      <w:r>
        <w:rPr>
          <w:rFonts w:ascii="Times New Roman" w:hAnsi="Times New Roman"/>
          <w:sz w:val="24"/>
          <w:szCs w:val="24"/>
        </w:rPr>
        <w:t xml:space="preserve">акже в случаях выявления иных нарушений, Стороны </w:t>
      </w:r>
      <w:r w:rsidRPr="00705A3E">
        <w:rPr>
          <w:rFonts w:ascii="Times New Roman" w:hAnsi="Times New Roman"/>
          <w:sz w:val="24"/>
          <w:szCs w:val="24"/>
        </w:rPr>
        <w:t xml:space="preserve">несут </w:t>
      </w:r>
      <w:r w:rsidRPr="00714161">
        <w:rPr>
          <w:rFonts w:ascii="Times New Roman" w:hAnsi="Times New Roman"/>
          <w:sz w:val="24"/>
          <w:szCs w:val="24"/>
        </w:rPr>
        <w:t>административную</w:t>
      </w:r>
      <w:r>
        <w:rPr>
          <w:rFonts w:ascii="Times New Roman" w:hAnsi="Times New Roman"/>
          <w:sz w:val="24"/>
          <w:szCs w:val="24"/>
        </w:rPr>
        <w:t xml:space="preserve"> /уголовную </w:t>
      </w:r>
      <w:r w:rsidRPr="00705A3E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A3E">
        <w:rPr>
          <w:rFonts w:ascii="Times New Roman" w:hAnsi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984187" w:rsidRPr="00705A3E" w:rsidRDefault="00984187" w:rsidP="00E379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5A3E">
        <w:rPr>
          <w:rFonts w:ascii="Times New Roman" w:hAnsi="Times New Roman"/>
          <w:sz w:val="24"/>
          <w:szCs w:val="24"/>
        </w:rPr>
        <w:t>4.</w:t>
      </w:r>
      <w:r w:rsidR="00F0463E">
        <w:rPr>
          <w:rFonts w:ascii="Times New Roman" w:hAnsi="Times New Roman"/>
          <w:sz w:val="24"/>
          <w:szCs w:val="24"/>
        </w:rPr>
        <w:t>6</w:t>
      </w:r>
      <w:r w:rsidRPr="00705A3E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по настоящему Соглашению, разрешаются путем переговоров. При отсутствии возможности урегулирования споров в порядке переговоров</w:t>
      </w:r>
      <w:r w:rsidR="0049182E">
        <w:rPr>
          <w:rFonts w:ascii="Times New Roman" w:hAnsi="Times New Roman"/>
          <w:sz w:val="24"/>
          <w:szCs w:val="24"/>
        </w:rPr>
        <w:t>,</w:t>
      </w:r>
      <w:r w:rsidRPr="00705A3E">
        <w:rPr>
          <w:rFonts w:ascii="Times New Roman" w:hAnsi="Times New Roman"/>
          <w:sz w:val="24"/>
          <w:szCs w:val="24"/>
        </w:rPr>
        <w:t xml:space="preserve"> споры подлежат рассмотрению в судебном порядке, установленном законодательством Российской Федерации.</w:t>
      </w:r>
    </w:p>
    <w:p w:rsidR="00643C7B" w:rsidRDefault="00643C7B" w:rsidP="00E379D4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0034F" w:rsidRDefault="0060034F" w:rsidP="0060034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Срок действия и порядок прекращения Соглашения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Настоящее Соглашение вступает в силу со дня его подписания и распространяет свое действие на правоотношения, возникшие с 01.01.2018 года, и действует по 31.12.2018 года.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поселения полномочий, указанных в разделе 1 настоящего Соглашения.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Новокузнецкого муниципального района и/или решение Совета народных депутатов </w:t>
      </w:r>
      <w:r w:rsidR="00D8239E">
        <w:rPr>
          <w:rFonts w:ascii="Times New Roman" w:hAnsi="Times New Roman"/>
          <w:sz w:val="24"/>
          <w:szCs w:val="24"/>
        </w:rPr>
        <w:t>Загорского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настоящего Соглашения прекращается в срок, установленный соответствующим решением Совета народных депутатов.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соответствующим решением Совета народных депутатов Новокузнецкого муниципального района не установлен конкретный срок прекращения осуществления администрацией поселения полномочий, указанных в разделе 1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Новокузнецкого муниципального района вступило в законную силу.</w:t>
      </w:r>
    </w:p>
    <w:p w:rsidR="0060034F" w:rsidRDefault="0060034F" w:rsidP="0060034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0034F" w:rsidRDefault="0060034F" w:rsidP="0060034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Прочие условия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Внесение изменений и дополнений в настоящее Соглашение возможно по инициативе любой из Сторон. Условием внесения изменений в раздел 1 настоящего Соглашения в части прекращения осуществления администрацией поселения полномочий, является наличие обоснованности невозможности осуществления администрацией поселения переданных ей на исполнение полномочий.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и дополнения раздела 1 настоящего Соглашения осуществляется на основании соответствующих решений Совета народных депутатов Новокузнецкого муниципального района или решений Совета народных депутатов </w:t>
      </w:r>
      <w:r w:rsidR="00D8239E">
        <w:rPr>
          <w:rFonts w:ascii="Times New Roman" w:hAnsi="Times New Roman"/>
          <w:sz w:val="24"/>
          <w:szCs w:val="24"/>
        </w:rPr>
        <w:t xml:space="preserve">Загорского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к настоящему Соглашению составляются в письменном виде и подписываются обеими Сторонами.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 всем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60034F" w:rsidRDefault="0060034F" w:rsidP="00600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Настоящее Соглашение составлено в двух экземплярах, имеющих одинаковую юридическую силу, по одному для каждой из Сторон.</w:t>
      </w:r>
    </w:p>
    <w:p w:rsidR="00112C6C" w:rsidRDefault="00112C6C" w:rsidP="0007494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5062F" w:rsidRDefault="0095062F" w:rsidP="0007494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C2A5D" w:rsidRDefault="00112C6C" w:rsidP="0007494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Подписи Сторон</w:t>
      </w:r>
    </w:p>
    <w:p w:rsidR="00074942" w:rsidRDefault="00074942" w:rsidP="0007494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C40E0" w:rsidRDefault="007C40E0" w:rsidP="0007494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94" w:type="dxa"/>
        <w:tblLook w:val="0000" w:firstRow="0" w:lastRow="0" w:firstColumn="0" w:lastColumn="0" w:noHBand="0" w:noVBand="0"/>
      </w:tblPr>
      <w:tblGrid>
        <w:gridCol w:w="4268"/>
        <w:gridCol w:w="1794"/>
        <w:gridCol w:w="4132"/>
      </w:tblGrid>
      <w:tr w:rsidR="00074942" w:rsidRPr="00AE10E8" w:rsidTr="001D778C">
        <w:tc>
          <w:tcPr>
            <w:tcW w:w="4268" w:type="dxa"/>
          </w:tcPr>
          <w:p w:rsidR="00074942" w:rsidRDefault="00E56EA6" w:rsidP="00E56EA6">
            <w:pPr>
              <w:pStyle w:val="a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="00074942" w:rsidRPr="008659BA">
              <w:rPr>
                <w:sz w:val="24"/>
                <w:lang w:val="ru-RU"/>
              </w:rPr>
              <w:t>лав</w:t>
            </w:r>
            <w:r>
              <w:rPr>
                <w:sz w:val="24"/>
                <w:lang w:val="ru-RU"/>
              </w:rPr>
              <w:t>а</w:t>
            </w:r>
            <w:r w:rsidR="00074942" w:rsidRPr="008659BA">
              <w:rPr>
                <w:sz w:val="24"/>
                <w:lang w:val="ru-RU"/>
              </w:rPr>
              <w:t xml:space="preserve"> Новокузнецкого муниципального района </w:t>
            </w:r>
          </w:p>
          <w:p w:rsidR="0095062F" w:rsidRPr="008659BA" w:rsidRDefault="0095062F" w:rsidP="00E56EA6">
            <w:pPr>
              <w:pStyle w:val="a5"/>
              <w:rPr>
                <w:sz w:val="24"/>
                <w:lang w:val="ru-RU"/>
              </w:rPr>
            </w:pPr>
          </w:p>
        </w:tc>
        <w:tc>
          <w:tcPr>
            <w:tcW w:w="1794" w:type="dxa"/>
          </w:tcPr>
          <w:p w:rsidR="00074942" w:rsidRPr="008659BA" w:rsidRDefault="00074942" w:rsidP="00AE10E8">
            <w:pPr>
              <w:pStyle w:val="a5"/>
              <w:jc w:val="right"/>
              <w:rPr>
                <w:sz w:val="24"/>
                <w:lang w:val="ru-RU"/>
              </w:rPr>
            </w:pPr>
          </w:p>
        </w:tc>
        <w:tc>
          <w:tcPr>
            <w:tcW w:w="4132" w:type="dxa"/>
          </w:tcPr>
          <w:p w:rsidR="00074942" w:rsidRPr="008659BA" w:rsidRDefault="00E56EA6" w:rsidP="001D778C">
            <w:pPr>
              <w:pStyle w:val="a5"/>
              <w:spacing w:after="0"/>
              <w:ind w:left="516" w:hanging="5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И.о. г</w:t>
            </w:r>
            <w:r w:rsidR="00074942" w:rsidRPr="008659BA">
              <w:rPr>
                <w:sz w:val="24"/>
                <w:lang w:val="ru-RU"/>
              </w:rPr>
              <w:t>лав</w:t>
            </w:r>
            <w:r>
              <w:rPr>
                <w:sz w:val="24"/>
                <w:lang w:val="ru-RU"/>
              </w:rPr>
              <w:t>ы</w:t>
            </w:r>
            <w:r w:rsidR="00074942" w:rsidRPr="008659BA">
              <w:rPr>
                <w:sz w:val="24"/>
                <w:lang w:val="ru-RU"/>
              </w:rPr>
              <w:t xml:space="preserve"> Загорского</w:t>
            </w:r>
          </w:p>
          <w:p w:rsidR="00074942" w:rsidRPr="008659BA" w:rsidRDefault="00074942" w:rsidP="001D778C">
            <w:pPr>
              <w:pStyle w:val="a5"/>
              <w:spacing w:after="0"/>
              <w:ind w:left="516" w:hanging="516"/>
              <w:rPr>
                <w:sz w:val="24"/>
                <w:lang w:val="ru-RU"/>
              </w:rPr>
            </w:pPr>
            <w:r w:rsidRPr="008659BA">
              <w:rPr>
                <w:sz w:val="24"/>
                <w:lang w:val="ru-RU"/>
              </w:rPr>
              <w:t>сельского поселения</w:t>
            </w:r>
          </w:p>
        </w:tc>
      </w:tr>
      <w:tr w:rsidR="00074942" w:rsidRPr="00AE10E8" w:rsidTr="001D778C">
        <w:tc>
          <w:tcPr>
            <w:tcW w:w="4268" w:type="dxa"/>
          </w:tcPr>
          <w:p w:rsidR="00074942" w:rsidRPr="008659BA" w:rsidRDefault="00074942" w:rsidP="00E56EA6">
            <w:pPr>
              <w:pStyle w:val="a5"/>
              <w:tabs>
                <w:tab w:val="left" w:pos="1530"/>
              </w:tabs>
              <w:rPr>
                <w:sz w:val="24"/>
                <w:lang w:val="ru-RU"/>
              </w:rPr>
            </w:pPr>
            <w:r w:rsidRPr="008659BA">
              <w:rPr>
                <w:sz w:val="24"/>
                <w:lang w:val="ru-RU"/>
              </w:rPr>
              <w:t xml:space="preserve">_________________ </w:t>
            </w:r>
            <w:r w:rsidR="00E56EA6">
              <w:rPr>
                <w:sz w:val="24"/>
                <w:lang w:val="ru-RU"/>
              </w:rPr>
              <w:t>Д.Г. Беспалов</w:t>
            </w:r>
          </w:p>
        </w:tc>
        <w:tc>
          <w:tcPr>
            <w:tcW w:w="1794" w:type="dxa"/>
          </w:tcPr>
          <w:p w:rsidR="00074942" w:rsidRPr="008659BA" w:rsidRDefault="00074942" w:rsidP="00AE10E8">
            <w:pPr>
              <w:pStyle w:val="a5"/>
              <w:rPr>
                <w:sz w:val="24"/>
                <w:lang w:val="ru-RU"/>
              </w:rPr>
            </w:pPr>
          </w:p>
        </w:tc>
        <w:tc>
          <w:tcPr>
            <w:tcW w:w="4132" w:type="dxa"/>
          </w:tcPr>
          <w:p w:rsidR="00074942" w:rsidRPr="008659BA" w:rsidRDefault="00074942" w:rsidP="001D778C">
            <w:pPr>
              <w:pStyle w:val="a5"/>
              <w:ind w:left="516" w:hanging="516"/>
              <w:rPr>
                <w:sz w:val="24"/>
                <w:lang w:val="ru-RU"/>
              </w:rPr>
            </w:pPr>
            <w:r w:rsidRPr="008659BA">
              <w:rPr>
                <w:sz w:val="24"/>
                <w:lang w:val="ru-RU"/>
              </w:rPr>
              <w:t>_________________</w:t>
            </w:r>
            <w:r w:rsidR="00E56EA6">
              <w:rPr>
                <w:sz w:val="24"/>
                <w:lang w:val="ru-RU"/>
              </w:rPr>
              <w:t>А.Н. Жуков</w:t>
            </w:r>
            <w:r w:rsidRPr="008659BA">
              <w:rPr>
                <w:sz w:val="24"/>
                <w:lang w:val="ru-RU"/>
              </w:rPr>
              <w:t xml:space="preserve"> </w:t>
            </w:r>
          </w:p>
        </w:tc>
      </w:tr>
    </w:tbl>
    <w:p w:rsidR="00074942" w:rsidRDefault="00074942" w:rsidP="001D778C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74942" w:rsidSect="0095062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52E"/>
    <w:multiLevelType w:val="hybridMultilevel"/>
    <w:tmpl w:val="CDBE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68"/>
    <w:rsid w:val="00035243"/>
    <w:rsid w:val="00074942"/>
    <w:rsid w:val="000D441F"/>
    <w:rsid w:val="000D715A"/>
    <w:rsid w:val="00112C6C"/>
    <w:rsid w:val="001452C2"/>
    <w:rsid w:val="001D778C"/>
    <w:rsid w:val="001F7451"/>
    <w:rsid w:val="0026276D"/>
    <w:rsid w:val="002629FD"/>
    <w:rsid w:val="00273D1F"/>
    <w:rsid w:val="002E3FAD"/>
    <w:rsid w:val="002F2D25"/>
    <w:rsid w:val="00321AAB"/>
    <w:rsid w:val="00321E23"/>
    <w:rsid w:val="003235DC"/>
    <w:rsid w:val="003268F6"/>
    <w:rsid w:val="00350A97"/>
    <w:rsid w:val="003A77FD"/>
    <w:rsid w:val="00430D9F"/>
    <w:rsid w:val="00442D72"/>
    <w:rsid w:val="00445C61"/>
    <w:rsid w:val="0049182E"/>
    <w:rsid w:val="004925BC"/>
    <w:rsid w:val="004C7C0F"/>
    <w:rsid w:val="00510FD1"/>
    <w:rsid w:val="00523450"/>
    <w:rsid w:val="00523E73"/>
    <w:rsid w:val="00527654"/>
    <w:rsid w:val="00535E97"/>
    <w:rsid w:val="005A17CB"/>
    <w:rsid w:val="005B508B"/>
    <w:rsid w:val="0060034F"/>
    <w:rsid w:val="00606068"/>
    <w:rsid w:val="006203CC"/>
    <w:rsid w:val="0062123E"/>
    <w:rsid w:val="00643C7B"/>
    <w:rsid w:val="00692FEB"/>
    <w:rsid w:val="006F2C06"/>
    <w:rsid w:val="00705A3E"/>
    <w:rsid w:val="00707E68"/>
    <w:rsid w:val="00714161"/>
    <w:rsid w:val="00754A39"/>
    <w:rsid w:val="007B3FF4"/>
    <w:rsid w:val="007B42C5"/>
    <w:rsid w:val="007C0426"/>
    <w:rsid w:val="007C40E0"/>
    <w:rsid w:val="007E4C66"/>
    <w:rsid w:val="008518D9"/>
    <w:rsid w:val="00857E67"/>
    <w:rsid w:val="008600BC"/>
    <w:rsid w:val="008659BA"/>
    <w:rsid w:val="00870637"/>
    <w:rsid w:val="008B0D15"/>
    <w:rsid w:val="008E75EC"/>
    <w:rsid w:val="008F7588"/>
    <w:rsid w:val="00912C2B"/>
    <w:rsid w:val="009218BB"/>
    <w:rsid w:val="0095062F"/>
    <w:rsid w:val="0095417D"/>
    <w:rsid w:val="00984187"/>
    <w:rsid w:val="009C2A5D"/>
    <w:rsid w:val="009D6F95"/>
    <w:rsid w:val="009E5377"/>
    <w:rsid w:val="00A51F9E"/>
    <w:rsid w:val="00A608A3"/>
    <w:rsid w:val="00AE10E8"/>
    <w:rsid w:val="00AE1793"/>
    <w:rsid w:val="00AF287F"/>
    <w:rsid w:val="00B94090"/>
    <w:rsid w:val="00BA63D1"/>
    <w:rsid w:val="00BC7D3A"/>
    <w:rsid w:val="00BE56C5"/>
    <w:rsid w:val="00BF3604"/>
    <w:rsid w:val="00C031D8"/>
    <w:rsid w:val="00C22E1B"/>
    <w:rsid w:val="00C33DDF"/>
    <w:rsid w:val="00C6239D"/>
    <w:rsid w:val="00C63863"/>
    <w:rsid w:val="00CA6B22"/>
    <w:rsid w:val="00CE6665"/>
    <w:rsid w:val="00CF2390"/>
    <w:rsid w:val="00CF2C2F"/>
    <w:rsid w:val="00CF73E3"/>
    <w:rsid w:val="00D21A89"/>
    <w:rsid w:val="00D23997"/>
    <w:rsid w:val="00D52C18"/>
    <w:rsid w:val="00D76F62"/>
    <w:rsid w:val="00D8239E"/>
    <w:rsid w:val="00DC3838"/>
    <w:rsid w:val="00DD0AA1"/>
    <w:rsid w:val="00DE100D"/>
    <w:rsid w:val="00DF1890"/>
    <w:rsid w:val="00DF24C6"/>
    <w:rsid w:val="00E0204E"/>
    <w:rsid w:val="00E27221"/>
    <w:rsid w:val="00E379D4"/>
    <w:rsid w:val="00E43341"/>
    <w:rsid w:val="00E56EA6"/>
    <w:rsid w:val="00E71B78"/>
    <w:rsid w:val="00EC33D4"/>
    <w:rsid w:val="00F0463E"/>
    <w:rsid w:val="00F43555"/>
    <w:rsid w:val="00F528D2"/>
    <w:rsid w:val="00F54F2E"/>
    <w:rsid w:val="00F83559"/>
    <w:rsid w:val="00FE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6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12C6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74942"/>
    <w:pPr>
      <w:spacing w:after="120" w:line="240" w:lineRule="auto"/>
    </w:pPr>
    <w:rPr>
      <w:rFonts w:ascii="Times New Roman" w:eastAsia="Times New Roman" w:hAnsi="Times New Roman"/>
      <w:sz w:val="26"/>
      <w:szCs w:val="24"/>
      <w:lang w:val="x-none" w:eastAsia="ru-RU"/>
    </w:rPr>
  </w:style>
  <w:style w:type="character" w:customStyle="1" w:styleId="a6">
    <w:name w:val="Основной текст Знак"/>
    <w:link w:val="a5"/>
    <w:rsid w:val="0007494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6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12C6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74942"/>
    <w:pPr>
      <w:spacing w:after="120" w:line="240" w:lineRule="auto"/>
    </w:pPr>
    <w:rPr>
      <w:rFonts w:ascii="Times New Roman" w:eastAsia="Times New Roman" w:hAnsi="Times New Roman"/>
      <w:sz w:val="26"/>
      <w:szCs w:val="24"/>
      <w:lang w:val="x-none" w:eastAsia="ru-RU"/>
    </w:rPr>
  </w:style>
  <w:style w:type="character" w:customStyle="1" w:styleId="a6">
    <w:name w:val="Основной текст Знак"/>
    <w:link w:val="a5"/>
    <w:rsid w:val="0007494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24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8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3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0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6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90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1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4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Гутова Елена Александровна</dc:creator>
  <cp:lastModifiedBy>Самойлов Эдуард Валентинович</cp:lastModifiedBy>
  <cp:revision>2</cp:revision>
  <cp:lastPrinted>2017-11-20T01:35:00Z</cp:lastPrinted>
  <dcterms:created xsi:type="dcterms:W3CDTF">2017-12-25T07:06:00Z</dcterms:created>
  <dcterms:modified xsi:type="dcterms:W3CDTF">2017-12-25T07:06:00Z</dcterms:modified>
</cp:coreProperties>
</file>