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43" w:rsidRPr="00FD2075" w:rsidRDefault="005C1143" w:rsidP="005C114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6698D30C" wp14:editId="0FE56508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43" w:rsidRPr="00FD2075" w:rsidRDefault="005C1143" w:rsidP="005C1143">
      <w:pPr>
        <w:jc w:val="center"/>
        <w:rPr>
          <w:lang w:val="en-US"/>
        </w:rPr>
      </w:pPr>
    </w:p>
    <w:p w:rsidR="005C1143" w:rsidRPr="00FD2075" w:rsidRDefault="005C1143" w:rsidP="005C114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5C1143" w:rsidRPr="00FD2075" w:rsidRDefault="005C1143" w:rsidP="005C1143">
      <w:pPr>
        <w:pStyle w:val="2"/>
        <w:spacing w:before="0" w:after="0"/>
      </w:pPr>
    </w:p>
    <w:p w:rsidR="005C1143" w:rsidRPr="00FD2075" w:rsidRDefault="005C1143" w:rsidP="005C114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5C1143" w:rsidRPr="00FD2075" w:rsidRDefault="005C1143" w:rsidP="005C1143">
      <w:pPr>
        <w:pStyle w:val="a3"/>
        <w:jc w:val="center"/>
        <w:rPr>
          <w:rFonts w:ascii="Times New Roman" w:hAnsi="Times New Roman"/>
          <w:sz w:val="26"/>
        </w:rPr>
      </w:pPr>
    </w:p>
    <w:p w:rsidR="005C1143" w:rsidRPr="00BA786A" w:rsidRDefault="005C1143" w:rsidP="005C1143">
      <w:pPr>
        <w:jc w:val="center"/>
        <w:rPr>
          <w:bCs/>
          <w:noProof/>
          <w:sz w:val="26"/>
          <w:szCs w:val="26"/>
        </w:rPr>
      </w:pPr>
      <w:r w:rsidRPr="00BA786A">
        <w:rPr>
          <w:bCs/>
          <w:noProof/>
          <w:sz w:val="26"/>
          <w:szCs w:val="26"/>
        </w:rPr>
        <w:t xml:space="preserve">от </w:t>
      </w:r>
      <w:r w:rsidR="00BA786A" w:rsidRPr="00BA786A">
        <w:rPr>
          <w:bCs/>
          <w:noProof/>
          <w:sz w:val="26"/>
          <w:szCs w:val="26"/>
          <w:u w:val="single"/>
        </w:rPr>
        <w:t>16 февраля 2016 года</w:t>
      </w:r>
      <w:r w:rsidRPr="00BA786A">
        <w:rPr>
          <w:bCs/>
          <w:noProof/>
          <w:sz w:val="26"/>
          <w:szCs w:val="26"/>
        </w:rPr>
        <w:t xml:space="preserve"> № </w:t>
      </w:r>
      <w:r w:rsidR="00BA786A">
        <w:rPr>
          <w:bCs/>
          <w:noProof/>
          <w:sz w:val="26"/>
          <w:szCs w:val="26"/>
          <w:u w:val="single"/>
        </w:rPr>
        <w:t>269</w:t>
      </w:r>
    </w:p>
    <w:p w:rsidR="005C1143" w:rsidRPr="005C1143" w:rsidRDefault="005C1143" w:rsidP="005C1143">
      <w:pPr>
        <w:rPr>
          <w:b/>
          <w:sz w:val="26"/>
          <w:szCs w:val="26"/>
        </w:rPr>
      </w:pPr>
    </w:p>
    <w:p w:rsidR="005C1143" w:rsidRPr="00E641F8" w:rsidRDefault="00E641F8" w:rsidP="005C1143">
      <w:pPr>
        <w:jc w:val="center"/>
        <w:rPr>
          <w:b/>
          <w:sz w:val="26"/>
          <w:szCs w:val="26"/>
        </w:rPr>
      </w:pPr>
      <w:r w:rsidRPr="00E641F8">
        <w:rPr>
          <w:b/>
          <w:sz w:val="26"/>
          <w:szCs w:val="26"/>
        </w:rPr>
        <w:t>О содержании автомоби</w:t>
      </w:r>
      <w:bookmarkStart w:id="0" w:name="_GoBack"/>
      <w:bookmarkEnd w:id="0"/>
      <w:r w:rsidRPr="00E641F8">
        <w:rPr>
          <w:b/>
          <w:sz w:val="26"/>
          <w:szCs w:val="26"/>
        </w:rPr>
        <w:t xml:space="preserve">льных дорог и проезжих частей местного значения в зимний период </w:t>
      </w:r>
      <w:r w:rsidRPr="00E641F8">
        <w:rPr>
          <w:b/>
          <w:bCs/>
          <w:sz w:val="26"/>
          <w:szCs w:val="26"/>
        </w:rPr>
        <w:t>на территории</w:t>
      </w:r>
      <w:r w:rsidRPr="00E641F8">
        <w:rPr>
          <w:b/>
          <w:sz w:val="26"/>
          <w:szCs w:val="26"/>
        </w:rPr>
        <w:t xml:space="preserve"> Новокуз</w:t>
      </w:r>
      <w:r w:rsidRPr="00E641F8">
        <w:rPr>
          <w:b/>
          <w:sz w:val="26"/>
          <w:szCs w:val="26"/>
        </w:rPr>
        <w:softHyphen/>
        <w:t>нецкого муниципального района</w:t>
      </w:r>
    </w:p>
    <w:p w:rsidR="00E641F8" w:rsidRPr="00E641F8" w:rsidRDefault="00E641F8" w:rsidP="005C1143">
      <w:pPr>
        <w:jc w:val="center"/>
        <w:rPr>
          <w:b/>
          <w:sz w:val="26"/>
          <w:szCs w:val="26"/>
        </w:rPr>
      </w:pPr>
    </w:p>
    <w:p w:rsidR="005C1143" w:rsidRPr="00E641F8" w:rsidRDefault="005C1143" w:rsidP="005C114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E641F8">
        <w:rPr>
          <w:sz w:val="26"/>
          <w:szCs w:val="26"/>
        </w:rPr>
        <w:t xml:space="preserve">Рассмотрев информацию </w:t>
      </w:r>
      <w:r w:rsidR="00E641F8" w:rsidRPr="00E641F8">
        <w:rPr>
          <w:sz w:val="26"/>
          <w:szCs w:val="26"/>
        </w:rPr>
        <w:t>за</w:t>
      </w:r>
      <w:r w:rsidR="00E641F8" w:rsidRPr="00E641F8">
        <w:rPr>
          <w:sz w:val="26"/>
          <w:szCs w:val="26"/>
        </w:rPr>
        <w:softHyphen/>
        <w:t>местителя главы Новокузнецкого му</w:t>
      </w:r>
      <w:r w:rsidR="00E641F8" w:rsidRPr="00E641F8">
        <w:rPr>
          <w:sz w:val="26"/>
          <w:szCs w:val="26"/>
        </w:rPr>
        <w:softHyphen/>
        <w:t>ниципального района по строи</w:t>
      </w:r>
      <w:r w:rsidR="00E641F8" w:rsidRPr="00E641F8">
        <w:rPr>
          <w:sz w:val="26"/>
          <w:szCs w:val="26"/>
        </w:rPr>
        <w:softHyphen/>
        <w:t>тель</w:t>
      </w:r>
      <w:r w:rsidR="00E641F8" w:rsidRPr="00E641F8">
        <w:rPr>
          <w:sz w:val="26"/>
          <w:szCs w:val="26"/>
        </w:rPr>
        <w:softHyphen/>
        <w:t>ству и жилищно-коммуналь</w:t>
      </w:r>
      <w:r w:rsidR="00E641F8" w:rsidRPr="00E641F8">
        <w:rPr>
          <w:sz w:val="26"/>
          <w:szCs w:val="26"/>
        </w:rPr>
        <w:softHyphen/>
        <w:t>ному хозяйству</w:t>
      </w:r>
      <w:r w:rsidR="00454A79" w:rsidRPr="00E641F8">
        <w:rPr>
          <w:sz w:val="26"/>
          <w:szCs w:val="26"/>
        </w:rPr>
        <w:t xml:space="preserve"> </w:t>
      </w:r>
      <w:proofErr w:type="spellStart"/>
      <w:r w:rsidR="00E641F8" w:rsidRPr="00E641F8">
        <w:rPr>
          <w:sz w:val="26"/>
          <w:szCs w:val="26"/>
        </w:rPr>
        <w:t>Милиниса</w:t>
      </w:r>
      <w:proofErr w:type="spellEnd"/>
      <w:r w:rsidR="00E641F8" w:rsidRPr="00E641F8">
        <w:rPr>
          <w:sz w:val="26"/>
          <w:szCs w:val="26"/>
        </w:rPr>
        <w:t xml:space="preserve"> С. О. </w:t>
      </w:r>
      <w:r w:rsidR="00B67B8F">
        <w:rPr>
          <w:sz w:val="26"/>
          <w:szCs w:val="26"/>
        </w:rPr>
        <w:t xml:space="preserve">и генерального директора НДРСУ Макаревича Г. Г. </w:t>
      </w:r>
      <w:r w:rsidR="00E641F8" w:rsidRPr="00E641F8">
        <w:rPr>
          <w:sz w:val="26"/>
          <w:szCs w:val="26"/>
        </w:rPr>
        <w:t xml:space="preserve">о содержании автомобильных дорог и проезжих частей местного значения в зимний период </w:t>
      </w:r>
      <w:r w:rsidR="00E641F8" w:rsidRPr="00E641F8">
        <w:rPr>
          <w:bCs/>
          <w:sz w:val="26"/>
          <w:szCs w:val="26"/>
        </w:rPr>
        <w:t>на территории</w:t>
      </w:r>
      <w:r w:rsidR="00E641F8" w:rsidRPr="00E641F8">
        <w:rPr>
          <w:sz w:val="26"/>
          <w:szCs w:val="26"/>
        </w:rPr>
        <w:t xml:space="preserve"> Новокуз</w:t>
      </w:r>
      <w:r w:rsidR="00E641F8" w:rsidRPr="00E641F8">
        <w:rPr>
          <w:sz w:val="26"/>
          <w:szCs w:val="26"/>
        </w:rPr>
        <w:softHyphen/>
        <w:t>нецкого муниципального района</w:t>
      </w:r>
      <w:r w:rsidRPr="00E641F8">
        <w:rPr>
          <w:sz w:val="26"/>
          <w:szCs w:val="26"/>
        </w:rPr>
        <w:t xml:space="preserve">, и 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 </w:t>
      </w:r>
      <w:proofErr w:type="gramEnd"/>
    </w:p>
    <w:p w:rsidR="005C1143" w:rsidRPr="007F23BD" w:rsidRDefault="005C1143" w:rsidP="005C1143">
      <w:pPr>
        <w:pStyle w:val="a3"/>
        <w:rPr>
          <w:rFonts w:ascii="Times New Roman" w:hAnsi="Times New Roman"/>
          <w:sz w:val="26"/>
          <w:szCs w:val="26"/>
        </w:rPr>
      </w:pPr>
    </w:p>
    <w:p w:rsidR="005C1143" w:rsidRPr="007F23BD" w:rsidRDefault="005C1143" w:rsidP="005C1143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F23B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F23BD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5C1143" w:rsidRPr="007F23BD" w:rsidRDefault="005C1143" w:rsidP="005C1143">
      <w:pPr>
        <w:pStyle w:val="a3"/>
        <w:rPr>
          <w:rFonts w:ascii="Times New Roman" w:hAnsi="Times New Roman"/>
          <w:b/>
          <w:sz w:val="26"/>
          <w:szCs w:val="26"/>
        </w:rPr>
      </w:pPr>
    </w:p>
    <w:p w:rsidR="005C1143" w:rsidRPr="00B67B8F" w:rsidRDefault="005C1143" w:rsidP="00A83FD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B8F">
        <w:rPr>
          <w:rFonts w:ascii="Times New Roman" w:hAnsi="Times New Roman" w:cs="Times New Roman"/>
          <w:sz w:val="26"/>
          <w:szCs w:val="26"/>
        </w:rPr>
        <w:t xml:space="preserve">1. Информацию </w:t>
      </w:r>
      <w:r w:rsidR="00E641F8" w:rsidRPr="00B67B8F">
        <w:rPr>
          <w:rFonts w:ascii="Times New Roman" w:hAnsi="Times New Roman" w:cs="Times New Roman"/>
          <w:sz w:val="26"/>
          <w:szCs w:val="26"/>
        </w:rPr>
        <w:t>за</w:t>
      </w:r>
      <w:r w:rsidR="00E641F8" w:rsidRPr="00B67B8F">
        <w:rPr>
          <w:rFonts w:ascii="Times New Roman" w:hAnsi="Times New Roman" w:cs="Times New Roman"/>
          <w:sz w:val="26"/>
          <w:szCs w:val="26"/>
        </w:rPr>
        <w:softHyphen/>
        <w:t>местителя главы Новокузнецкого му</w:t>
      </w:r>
      <w:r w:rsidR="00E641F8" w:rsidRPr="00B67B8F">
        <w:rPr>
          <w:rFonts w:ascii="Times New Roman" w:hAnsi="Times New Roman" w:cs="Times New Roman"/>
          <w:sz w:val="26"/>
          <w:szCs w:val="26"/>
        </w:rPr>
        <w:softHyphen/>
        <w:t>ниципального района по строи</w:t>
      </w:r>
      <w:r w:rsidR="00E641F8" w:rsidRPr="00B67B8F">
        <w:rPr>
          <w:rFonts w:ascii="Times New Roman" w:hAnsi="Times New Roman" w:cs="Times New Roman"/>
          <w:sz w:val="26"/>
          <w:szCs w:val="26"/>
        </w:rPr>
        <w:softHyphen/>
        <w:t>тель</w:t>
      </w:r>
      <w:r w:rsidR="00E641F8" w:rsidRPr="00B67B8F">
        <w:rPr>
          <w:rFonts w:ascii="Times New Roman" w:hAnsi="Times New Roman" w:cs="Times New Roman"/>
          <w:sz w:val="26"/>
          <w:szCs w:val="26"/>
        </w:rPr>
        <w:softHyphen/>
        <w:t>ству и жилищно-коммуналь</w:t>
      </w:r>
      <w:r w:rsidR="00E641F8" w:rsidRPr="00B67B8F">
        <w:rPr>
          <w:rFonts w:ascii="Times New Roman" w:hAnsi="Times New Roman" w:cs="Times New Roman"/>
          <w:sz w:val="26"/>
          <w:szCs w:val="26"/>
        </w:rPr>
        <w:softHyphen/>
        <w:t xml:space="preserve">ному хозяйству </w:t>
      </w:r>
      <w:proofErr w:type="spellStart"/>
      <w:r w:rsidR="00E641F8" w:rsidRPr="00B67B8F">
        <w:rPr>
          <w:rFonts w:ascii="Times New Roman" w:hAnsi="Times New Roman" w:cs="Times New Roman"/>
          <w:sz w:val="26"/>
          <w:szCs w:val="26"/>
        </w:rPr>
        <w:t>Милиниса</w:t>
      </w:r>
      <w:proofErr w:type="spellEnd"/>
      <w:r w:rsidR="00E641F8" w:rsidRPr="00B67B8F">
        <w:rPr>
          <w:rFonts w:ascii="Times New Roman" w:hAnsi="Times New Roman" w:cs="Times New Roman"/>
          <w:sz w:val="26"/>
          <w:szCs w:val="26"/>
        </w:rPr>
        <w:t xml:space="preserve"> С. О. </w:t>
      </w:r>
      <w:r w:rsidR="00B67B8F" w:rsidRPr="00B67B8F">
        <w:rPr>
          <w:rFonts w:ascii="Times New Roman" w:hAnsi="Times New Roman" w:cs="Times New Roman"/>
          <w:sz w:val="26"/>
          <w:szCs w:val="26"/>
        </w:rPr>
        <w:t xml:space="preserve">и генерального директора НДРСУ Макаревича Г. Г. </w:t>
      </w:r>
      <w:r w:rsidR="00E641F8" w:rsidRPr="00B67B8F">
        <w:rPr>
          <w:rFonts w:ascii="Times New Roman" w:hAnsi="Times New Roman" w:cs="Times New Roman"/>
          <w:sz w:val="26"/>
          <w:szCs w:val="26"/>
        </w:rPr>
        <w:t xml:space="preserve">о содержании автомобильных дорог и проезжих частей местного значения в зимний период </w:t>
      </w:r>
      <w:r w:rsidR="00E641F8" w:rsidRPr="00B67B8F">
        <w:rPr>
          <w:rFonts w:ascii="Times New Roman" w:hAnsi="Times New Roman" w:cs="Times New Roman"/>
          <w:bCs/>
          <w:sz w:val="26"/>
          <w:szCs w:val="26"/>
        </w:rPr>
        <w:t>на территории</w:t>
      </w:r>
      <w:r w:rsidR="00E641F8" w:rsidRPr="00B67B8F">
        <w:rPr>
          <w:rFonts w:ascii="Times New Roman" w:hAnsi="Times New Roman" w:cs="Times New Roman"/>
          <w:sz w:val="26"/>
          <w:szCs w:val="26"/>
        </w:rPr>
        <w:t xml:space="preserve"> Новокуз</w:t>
      </w:r>
      <w:r w:rsidR="00E641F8" w:rsidRPr="00B67B8F">
        <w:rPr>
          <w:rFonts w:ascii="Times New Roman" w:hAnsi="Times New Roman" w:cs="Times New Roman"/>
          <w:sz w:val="26"/>
          <w:szCs w:val="26"/>
        </w:rPr>
        <w:softHyphen/>
        <w:t>нецкого муниципального района</w:t>
      </w:r>
      <w:r w:rsidRPr="00B67B8F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5C1143" w:rsidRDefault="005C1143" w:rsidP="00A83FD9">
      <w:pPr>
        <w:tabs>
          <w:tab w:val="num" w:pos="3996"/>
        </w:tabs>
        <w:ind w:firstLine="709"/>
        <w:jc w:val="both"/>
        <w:rPr>
          <w:bCs/>
          <w:sz w:val="26"/>
          <w:szCs w:val="26"/>
        </w:rPr>
      </w:pPr>
      <w:r w:rsidRPr="00E641F8">
        <w:rPr>
          <w:sz w:val="26"/>
          <w:szCs w:val="26"/>
        </w:rPr>
        <w:t xml:space="preserve">2. </w:t>
      </w:r>
      <w:r w:rsidRPr="00E641F8">
        <w:rPr>
          <w:bCs/>
          <w:sz w:val="26"/>
          <w:szCs w:val="26"/>
        </w:rPr>
        <w:t>Рекомендовать администрации Новокузнецкого муниципального района</w:t>
      </w:r>
      <w:r w:rsidR="00261BFB" w:rsidRPr="00E641F8">
        <w:rPr>
          <w:bCs/>
          <w:sz w:val="26"/>
          <w:szCs w:val="26"/>
        </w:rPr>
        <w:t>,</w:t>
      </w:r>
      <w:r w:rsidR="00261BFB">
        <w:rPr>
          <w:bCs/>
          <w:sz w:val="26"/>
          <w:szCs w:val="26"/>
        </w:rPr>
        <w:t xml:space="preserve"> администрациям сельских поселений, входящих в состав территории </w:t>
      </w:r>
      <w:r w:rsidR="00261BFB" w:rsidRPr="00261BFB">
        <w:rPr>
          <w:bCs/>
          <w:sz w:val="26"/>
          <w:szCs w:val="26"/>
        </w:rPr>
        <w:t>Новокузнецкого муниципального района, в рамках их компетенции</w:t>
      </w:r>
      <w:r w:rsidRPr="00261BFB">
        <w:rPr>
          <w:bCs/>
          <w:sz w:val="26"/>
          <w:szCs w:val="26"/>
        </w:rPr>
        <w:t>:</w:t>
      </w:r>
    </w:p>
    <w:p w:rsidR="007925E1" w:rsidRPr="00261BFB" w:rsidRDefault="007925E1" w:rsidP="00A83FD9">
      <w:pPr>
        <w:tabs>
          <w:tab w:val="num" w:pos="399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Pr="00A83FD9">
        <w:rPr>
          <w:sz w:val="26"/>
          <w:szCs w:val="26"/>
        </w:rPr>
        <w:t xml:space="preserve">своевременно </w:t>
      </w:r>
      <w:r>
        <w:rPr>
          <w:sz w:val="26"/>
          <w:szCs w:val="26"/>
        </w:rPr>
        <w:t xml:space="preserve">и качественно </w:t>
      </w:r>
      <w:r w:rsidRPr="00A83FD9">
        <w:rPr>
          <w:sz w:val="26"/>
          <w:szCs w:val="26"/>
        </w:rPr>
        <w:t>осуществлять содержание автомобильных дорог</w:t>
      </w:r>
      <w:r>
        <w:rPr>
          <w:sz w:val="26"/>
          <w:szCs w:val="26"/>
        </w:rPr>
        <w:t xml:space="preserve"> </w:t>
      </w:r>
      <w:r w:rsidRPr="00E641F8">
        <w:rPr>
          <w:sz w:val="26"/>
          <w:szCs w:val="26"/>
        </w:rPr>
        <w:t xml:space="preserve">и проезжих частей местного значения в зимний период </w:t>
      </w:r>
      <w:r w:rsidRPr="00E641F8">
        <w:rPr>
          <w:bCs/>
          <w:sz w:val="26"/>
          <w:szCs w:val="26"/>
        </w:rPr>
        <w:t>на территории</w:t>
      </w:r>
      <w:r w:rsidRPr="00E641F8">
        <w:rPr>
          <w:sz w:val="26"/>
          <w:szCs w:val="26"/>
        </w:rPr>
        <w:t xml:space="preserve"> Новокуз</w:t>
      </w:r>
      <w:r w:rsidRPr="00E641F8">
        <w:rPr>
          <w:sz w:val="26"/>
          <w:szCs w:val="26"/>
        </w:rPr>
        <w:softHyphen/>
        <w:t>нецкого муниципального района</w:t>
      </w:r>
      <w:r>
        <w:rPr>
          <w:sz w:val="26"/>
          <w:szCs w:val="26"/>
        </w:rPr>
        <w:t>;</w:t>
      </w:r>
    </w:p>
    <w:p w:rsidR="00CF5EB8" w:rsidRPr="00566C91" w:rsidRDefault="007925E1" w:rsidP="00A83FD9">
      <w:pPr>
        <w:tabs>
          <w:tab w:val="num" w:pos="3996"/>
        </w:tabs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2</w:t>
      </w:r>
      <w:r w:rsidR="00261BFB" w:rsidRPr="00566C91">
        <w:rPr>
          <w:bCs/>
          <w:sz w:val="26"/>
          <w:szCs w:val="26"/>
        </w:rPr>
        <w:t xml:space="preserve">) </w:t>
      </w:r>
      <w:r w:rsidR="00A775AE" w:rsidRPr="00566C91">
        <w:rPr>
          <w:sz w:val="26"/>
          <w:szCs w:val="26"/>
        </w:rPr>
        <w:t xml:space="preserve">усилить контроль за качеством и сроками выполнения работ по </w:t>
      </w:r>
      <w:r w:rsidR="00E641F8" w:rsidRPr="00566C91">
        <w:rPr>
          <w:sz w:val="26"/>
          <w:szCs w:val="26"/>
        </w:rPr>
        <w:t xml:space="preserve">содержанию автомобильных дорог и проезжих частей местного значения </w:t>
      </w:r>
      <w:r w:rsidR="00E641F8" w:rsidRPr="00566C91">
        <w:rPr>
          <w:bCs/>
          <w:sz w:val="26"/>
          <w:szCs w:val="26"/>
        </w:rPr>
        <w:t>на территории</w:t>
      </w:r>
      <w:r w:rsidR="00E641F8" w:rsidRPr="00566C91">
        <w:rPr>
          <w:sz w:val="26"/>
          <w:szCs w:val="26"/>
        </w:rPr>
        <w:t xml:space="preserve"> Новокуз</w:t>
      </w:r>
      <w:r w:rsidR="00E641F8" w:rsidRPr="00566C91">
        <w:rPr>
          <w:sz w:val="26"/>
          <w:szCs w:val="26"/>
        </w:rPr>
        <w:softHyphen/>
        <w:t>нецкого муниципального района</w:t>
      </w:r>
      <w:r w:rsidR="00A775AE" w:rsidRPr="00566C91">
        <w:rPr>
          <w:sz w:val="26"/>
          <w:szCs w:val="26"/>
        </w:rPr>
        <w:t xml:space="preserve">, своевременно готовить техническую документацию, проводить конкурсные процедуры по выбору подрядной организации, обеспечивать выполнение работ по </w:t>
      </w:r>
      <w:r w:rsidR="00E641F8" w:rsidRPr="00566C91">
        <w:rPr>
          <w:sz w:val="26"/>
          <w:szCs w:val="26"/>
        </w:rPr>
        <w:t>содержании автомобильных дорог и проезжих частей местного значения</w:t>
      </w:r>
      <w:r w:rsidR="00A775AE" w:rsidRPr="00566C91">
        <w:rPr>
          <w:sz w:val="26"/>
          <w:szCs w:val="26"/>
        </w:rPr>
        <w:t xml:space="preserve"> в сроки, предусмотренные </w:t>
      </w:r>
      <w:r w:rsidR="00A7603A" w:rsidRPr="00566C91">
        <w:rPr>
          <w:sz w:val="26"/>
          <w:szCs w:val="26"/>
        </w:rPr>
        <w:t>муниципальными контракта</w:t>
      </w:r>
      <w:r w:rsidR="00A775AE" w:rsidRPr="00566C91">
        <w:rPr>
          <w:sz w:val="26"/>
          <w:szCs w:val="26"/>
        </w:rPr>
        <w:t>м</w:t>
      </w:r>
      <w:r w:rsidR="00A7603A" w:rsidRPr="00566C91">
        <w:rPr>
          <w:sz w:val="26"/>
          <w:szCs w:val="26"/>
        </w:rPr>
        <w:t>и</w:t>
      </w:r>
      <w:r w:rsidR="00A775AE" w:rsidRPr="00566C91">
        <w:rPr>
          <w:sz w:val="26"/>
          <w:szCs w:val="26"/>
        </w:rPr>
        <w:t xml:space="preserve">; </w:t>
      </w:r>
      <w:proofErr w:type="gramEnd"/>
    </w:p>
    <w:p w:rsidR="00A775AE" w:rsidRPr="00566C91" w:rsidRDefault="007925E1" w:rsidP="00A83F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775AE" w:rsidRPr="00566C91">
        <w:rPr>
          <w:sz w:val="26"/>
          <w:szCs w:val="26"/>
        </w:rPr>
        <w:t xml:space="preserve">) </w:t>
      </w:r>
      <w:r w:rsidR="00566C91" w:rsidRPr="00566C91">
        <w:rPr>
          <w:sz w:val="26"/>
          <w:szCs w:val="26"/>
        </w:rPr>
        <w:t>активно привлекать в рамках социально-экономического сотрудничества технику угледобывающих предприятий</w:t>
      </w:r>
      <w:r w:rsidR="00A775AE" w:rsidRPr="00566C91">
        <w:rPr>
          <w:sz w:val="26"/>
          <w:szCs w:val="26"/>
        </w:rPr>
        <w:t xml:space="preserve">; </w:t>
      </w:r>
    </w:p>
    <w:p w:rsidR="00A7603A" w:rsidRPr="00566C91" w:rsidRDefault="007925E1" w:rsidP="00A83FD9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7603A" w:rsidRPr="00566C91">
        <w:rPr>
          <w:rFonts w:ascii="Times New Roman" w:hAnsi="Times New Roman"/>
          <w:sz w:val="26"/>
          <w:szCs w:val="26"/>
        </w:rPr>
        <w:t xml:space="preserve">) </w:t>
      </w:r>
      <w:r w:rsidR="00566C91" w:rsidRPr="00566C91">
        <w:rPr>
          <w:rFonts w:ascii="Times New Roman" w:hAnsi="Times New Roman"/>
          <w:sz w:val="26"/>
          <w:szCs w:val="26"/>
        </w:rPr>
        <w:t>систематически проводить субботники на подведомственной территории</w:t>
      </w:r>
      <w:r w:rsidR="00370715">
        <w:rPr>
          <w:rFonts w:ascii="Times New Roman" w:hAnsi="Times New Roman"/>
          <w:sz w:val="26"/>
          <w:szCs w:val="26"/>
        </w:rPr>
        <w:t>.</w:t>
      </w:r>
    </w:p>
    <w:p w:rsidR="005C1143" w:rsidRPr="00566C91" w:rsidRDefault="00566C91" w:rsidP="00A83FD9">
      <w:pPr>
        <w:ind w:firstLine="709"/>
        <w:jc w:val="both"/>
        <w:rPr>
          <w:sz w:val="26"/>
          <w:szCs w:val="26"/>
        </w:rPr>
      </w:pPr>
      <w:r w:rsidRPr="00566C91">
        <w:rPr>
          <w:sz w:val="26"/>
          <w:szCs w:val="26"/>
        </w:rPr>
        <w:t>3</w:t>
      </w:r>
      <w:r w:rsidR="005C1143" w:rsidRPr="00566C91">
        <w:rPr>
          <w:sz w:val="26"/>
          <w:szCs w:val="26"/>
        </w:rPr>
        <w:t>. Опубликовать настоящее Решение в Новокузнецкой районной газете «Сельские вести».</w:t>
      </w:r>
    </w:p>
    <w:p w:rsidR="005C1143" w:rsidRPr="00566C91" w:rsidRDefault="00566C91" w:rsidP="00A83F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C91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5C1143" w:rsidRPr="00566C9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C1143" w:rsidRPr="00566C9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C1143" w:rsidRPr="00566C9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градостроительной и дорожной деятельности, коммунального хозяйства, транспорта и связи Совета народных депутатов Новокузнецкого муниципального района.</w:t>
      </w:r>
    </w:p>
    <w:p w:rsidR="005C1143" w:rsidRPr="00F17FD3" w:rsidRDefault="00566C91" w:rsidP="00A83F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C1143" w:rsidRPr="00F17FD3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5C1143" w:rsidRPr="007F23BD" w:rsidRDefault="005C1143" w:rsidP="005C1143">
      <w:pPr>
        <w:rPr>
          <w:sz w:val="26"/>
          <w:szCs w:val="26"/>
        </w:rPr>
      </w:pPr>
    </w:p>
    <w:p w:rsidR="005C1143" w:rsidRDefault="005C1143" w:rsidP="005C1143">
      <w:pPr>
        <w:rPr>
          <w:sz w:val="26"/>
          <w:szCs w:val="26"/>
        </w:rPr>
      </w:pPr>
    </w:p>
    <w:p w:rsidR="005C1143" w:rsidRDefault="005C1143" w:rsidP="005C1143">
      <w:pPr>
        <w:rPr>
          <w:sz w:val="26"/>
          <w:szCs w:val="26"/>
        </w:rPr>
      </w:pPr>
    </w:p>
    <w:p w:rsidR="005C1143" w:rsidRDefault="005C1143" w:rsidP="005C1143">
      <w:pPr>
        <w:rPr>
          <w:sz w:val="26"/>
          <w:szCs w:val="26"/>
        </w:rPr>
      </w:pPr>
    </w:p>
    <w:p w:rsidR="005C1143" w:rsidRPr="00261BFB" w:rsidRDefault="005C1143" w:rsidP="005C1143">
      <w:pPr>
        <w:rPr>
          <w:sz w:val="26"/>
          <w:szCs w:val="26"/>
        </w:rPr>
      </w:pPr>
    </w:p>
    <w:p w:rsidR="00261BFB" w:rsidRPr="00261BFB" w:rsidRDefault="007925E1" w:rsidP="00261BFB">
      <w:pPr>
        <w:pStyle w:val="21"/>
        <w:spacing w:after="0" w:line="240" w:lineRule="auto"/>
        <w:rPr>
          <w:szCs w:val="26"/>
        </w:rPr>
      </w:pPr>
      <w:r>
        <w:rPr>
          <w:szCs w:val="26"/>
        </w:rPr>
        <w:t>Председатель</w:t>
      </w:r>
      <w:r w:rsidR="00261BFB" w:rsidRPr="00261BFB">
        <w:rPr>
          <w:szCs w:val="26"/>
        </w:rPr>
        <w:t xml:space="preserve"> Совета </w:t>
      </w:r>
      <w:proofErr w:type="gramStart"/>
      <w:r w:rsidR="00261BFB" w:rsidRPr="00261BFB">
        <w:rPr>
          <w:szCs w:val="26"/>
        </w:rPr>
        <w:t>народных</w:t>
      </w:r>
      <w:proofErr w:type="gramEnd"/>
      <w:r w:rsidR="00261BFB" w:rsidRPr="00261BFB">
        <w:rPr>
          <w:szCs w:val="26"/>
        </w:rPr>
        <w:t xml:space="preserve"> </w:t>
      </w:r>
    </w:p>
    <w:p w:rsidR="00261BFB" w:rsidRPr="00261BFB" w:rsidRDefault="00261BFB" w:rsidP="00261BFB">
      <w:pPr>
        <w:pStyle w:val="21"/>
        <w:spacing w:after="0" w:line="240" w:lineRule="auto"/>
        <w:rPr>
          <w:szCs w:val="26"/>
        </w:rPr>
      </w:pPr>
      <w:r w:rsidRPr="00261BFB">
        <w:rPr>
          <w:szCs w:val="26"/>
        </w:rPr>
        <w:t xml:space="preserve">депутатов </w:t>
      </w:r>
      <w:proofErr w:type="gramStart"/>
      <w:r w:rsidRPr="00261BFB">
        <w:rPr>
          <w:szCs w:val="26"/>
        </w:rPr>
        <w:t>Новокузнецкого</w:t>
      </w:r>
      <w:proofErr w:type="gramEnd"/>
      <w:r w:rsidRPr="00261BFB">
        <w:rPr>
          <w:szCs w:val="26"/>
        </w:rPr>
        <w:t xml:space="preserve"> </w:t>
      </w:r>
    </w:p>
    <w:p w:rsidR="00261BFB" w:rsidRPr="00261BFB" w:rsidRDefault="00261BFB" w:rsidP="00261BFB">
      <w:pPr>
        <w:pStyle w:val="21"/>
        <w:spacing w:after="0" w:line="240" w:lineRule="auto"/>
        <w:rPr>
          <w:szCs w:val="26"/>
        </w:rPr>
      </w:pPr>
      <w:r w:rsidRPr="00261BFB">
        <w:rPr>
          <w:szCs w:val="26"/>
        </w:rPr>
        <w:t xml:space="preserve">муниципального района                                      </w:t>
      </w:r>
      <w:r>
        <w:rPr>
          <w:szCs w:val="26"/>
        </w:rPr>
        <w:t xml:space="preserve">          </w:t>
      </w:r>
      <w:r w:rsidRPr="00261BFB">
        <w:rPr>
          <w:szCs w:val="26"/>
        </w:rPr>
        <w:t xml:space="preserve">                            Е. В. Зеленская</w:t>
      </w:r>
    </w:p>
    <w:p w:rsidR="005C1143" w:rsidRPr="00261BFB" w:rsidRDefault="005C1143" w:rsidP="005C1143"/>
    <w:p w:rsidR="00EF1AD3" w:rsidRPr="00261BFB" w:rsidRDefault="00EF1AD3" w:rsidP="005C1143"/>
    <w:p w:rsidR="00EF1AD3" w:rsidRPr="00261BFB" w:rsidRDefault="00EF1AD3" w:rsidP="005C1143"/>
    <w:sectPr w:rsidR="00EF1AD3" w:rsidRPr="00261BFB" w:rsidSect="00F461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43"/>
    <w:rsid w:val="00126086"/>
    <w:rsid w:val="00195384"/>
    <w:rsid w:val="00261BFB"/>
    <w:rsid w:val="00370715"/>
    <w:rsid w:val="003C1100"/>
    <w:rsid w:val="00454A79"/>
    <w:rsid w:val="00566C91"/>
    <w:rsid w:val="005C1143"/>
    <w:rsid w:val="007925E1"/>
    <w:rsid w:val="0088392C"/>
    <w:rsid w:val="00944C08"/>
    <w:rsid w:val="00A66CAF"/>
    <w:rsid w:val="00A7603A"/>
    <w:rsid w:val="00A775AE"/>
    <w:rsid w:val="00A83FD9"/>
    <w:rsid w:val="00B00292"/>
    <w:rsid w:val="00B11123"/>
    <w:rsid w:val="00B67B8F"/>
    <w:rsid w:val="00BA786A"/>
    <w:rsid w:val="00CF5EB8"/>
    <w:rsid w:val="00E641F8"/>
    <w:rsid w:val="00E801A1"/>
    <w:rsid w:val="00EF1AD3"/>
    <w:rsid w:val="00F1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C1143"/>
    <w:pPr>
      <w:keepNext/>
      <w:ind w:firstLine="540"/>
      <w:jc w:val="both"/>
      <w:outlineLvl w:val="0"/>
    </w:pPr>
    <w:rPr>
      <w:rFonts w:eastAsiaTheme="minorHAnsi"/>
      <w:b/>
      <w:bCs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5C1143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C114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5C114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5C114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C11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C11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C11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1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14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261BFB"/>
    <w:pPr>
      <w:spacing w:after="120" w:line="480" w:lineRule="auto"/>
    </w:pPr>
    <w:rPr>
      <w:sz w:val="26"/>
    </w:rPr>
  </w:style>
  <w:style w:type="character" w:customStyle="1" w:styleId="22">
    <w:name w:val="Основной текст 2 Знак"/>
    <w:basedOn w:val="a0"/>
    <w:link w:val="21"/>
    <w:rsid w:val="00261BFB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C1143"/>
    <w:pPr>
      <w:keepNext/>
      <w:ind w:firstLine="540"/>
      <w:jc w:val="both"/>
      <w:outlineLvl w:val="0"/>
    </w:pPr>
    <w:rPr>
      <w:rFonts w:eastAsiaTheme="minorHAnsi"/>
      <w:b/>
      <w:bCs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5C1143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C114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5C114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5C114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C11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C11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C11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1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14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261BFB"/>
    <w:pPr>
      <w:spacing w:after="120" w:line="480" w:lineRule="auto"/>
    </w:pPr>
    <w:rPr>
      <w:sz w:val="26"/>
    </w:rPr>
  </w:style>
  <w:style w:type="character" w:customStyle="1" w:styleId="22">
    <w:name w:val="Основной текст 2 Знак"/>
    <w:basedOn w:val="a0"/>
    <w:link w:val="21"/>
    <w:rsid w:val="00261BFB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2015-04-02T08:17:00Z</cp:lastPrinted>
  <dcterms:created xsi:type="dcterms:W3CDTF">2016-02-18T02:22:00Z</dcterms:created>
  <dcterms:modified xsi:type="dcterms:W3CDTF">2016-02-18T02:22:00Z</dcterms:modified>
</cp:coreProperties>
</file>