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78" w:rsidRDefault="00D92B78" w:rsidP="00D92B78">
      <w:pPr>
        <w:pStyle w:val="1"/>
      </w:pPr>
      <w:r>
        <w:drawing>
          <wp:inline distT="0" distB="0" distL="0" distR="0" wp14:anchorId="038B32BA" wp14:editId="0E25CBE3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B78" w:rsidRPr="0048145D" w:rsidRDefault="00D92B78" w:rsidP="00D92B78">
      <w:pPr>
        <w:rPr>
          <w:lang w:val="en-US"/>
        </w:rPr>
      </w:pPr>
    </w:p>
    <w:p w:rsidR="00D92B78" w:rsidRPr="00541C1F" w:rsidRDefault="00D92B78" w:rsidP="00D92B78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D92B78" w:rsidRPr="00541C1F" w:rsidRDefault="00D92B78" w:rsidP="00D92B78">
      <w:pPr>
        <w:pStyle w:val="2"/>
      </w:pPr>
    </w:p>
    <w:p w:rsidR="00D92B78" w:rsidRPr="000B219F" w:rsidRDefault="00D92B78" w:rsidP="00D92B78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D92B78" w:rsidRDefault="00D92B78" w:rsidP="00D92B78">
      <w:pPr>
        <w:pStyle w:val="a3"/>
        <w:jc w:val="center"/>
        <w:rPr>
          <w:rFonts w:ascii="Times New Roman" w:hAnsi="Times New Roman"/>
          <w:sz w:val="26"/>
        </w:rPr>
      </w:pPr>
    </w:p>
    <w:p w:rsidR="00582634" w:rsidRPr="00FD6065" w:rsidRDefault="00582634" w:rsidP="00582634">
      <w:pPr>
        <w:jc w:val="center"/>
        <w:rPr>
          <w:bCs/>
          <w:noProof/>
          <w:sz w:val="26"/>
          <w:szCs w:val="26"/>
        </w:rPr>
      </w:pPr>
      <w:r w:rsidRPr="00FD6065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17 февраля 2015 года</w:t>
      </w:r>
      <w:r w:rsidRPr="00FD6065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98</w:t>
      </w:r>
      <w:bookmarkStart w:id="0" w:name="_GoBack"/>
      <w:bookmarkEnd w:id="0"/>
      <w:r>
        <w:rPr>
          <w:bCs/>
          <w:noProof/>
          <w:sz w:val="26"/>
          <w:szCs w:val="26"/>
          <w:u w:val="single"/>
        </w:rPr>
        <w:t>-МНПА</w:t>
      </w:r>
    </w:p>
    <w:p w:rsidR="00D92B78" w:rsidRDefault="00D92B78" w:rsidP="00D92B78"/>
    <w:p w:rsidR="00D92B78" w:rsidRPr="00863444" w:rsidRDefault="00D92B78" w:rsidP="00D92B78">
      <w:pPr>
        <w:jc w:val="center"/>
        <w:rPr>
          <w:b/>
          <w:sz w:val="26"/>
          <w:szCs w:val="26"/>
        </w:rPr>
      </w:pPr>
      <w:r w:rsidRPr="00863444">
        <w:rPr>
          <w:b/>
          <w:sz w:val="26"/>
          <w:szCs w:val="26"/>
        </w:rPr>
        <w:t>О внесении изменений в</w:t>
      </w:r>
      <w:r>
        <w:rPr>
          <w:b/>
          <w:sz w:val="26"/>
          <w:szCs w:val="26"/>
        </w:rPr>
        <w:t xml:space="preserve"> приложение № 2 к </w:t>
      </w:r>
      <w:r w:rsidRPr="00863444">
        <w:rPr>
          <w:b/>
          <w:sz w:val="26"/>
          <w:szCs w:val="26"/>
        </w:rPr>
        <w:t>решени</w:t>
      </w:r>
      <w:r>
        <w:rPr>
          <w:b/>
          <w:sz w:val="26"/>
          <w:szCs w:val="26"/>
        </w:rPr>
        <w:t>ю</w:t>
      </w:r>
      <w:r w:rsidRPr="00863444">
        <w:rPr>
          <w:b/>
          <w:sz w:val="26"/>
          <w:szCs w:val="26"/>
        </w:rPr>
        <w:t xml:space="preserve"> Новокузне</w:t>
      </w:r>
      <w:r>
        <w:rPr>
          <w:b/>
          <w:sz w:val="26"/>
          <w:szCs w:val="26"/>
        </w:rPr>
        <w:t xml:space="preserve">цкого районного </w:t>
      </w:r>
      <w:r w:rsidRPr="00863444">
        <w:rPr>
          <w:b/>
          <w:sz w:val="26"/>
          <w:szCs w:val="26"/>
        </w:rPr>
        <w:t xml:space="preserve">Совета народных депутатов </w:t>
      </w:r>
      <w:r>
        <w:rPr>
          <w:b/>
          <w:sz w:val="26"/>
          <w:szCs w:val="26"/>
        </w:rPr>
        <w:t>от 15</w:t>
      </w:r>
      <w:r w:rsidRPr="00863444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5</w:t>
      </w:r>
      <w:r w:rsidRPr="00863444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 xml:space="preserve">2 </w:t>
      </w:r>
      <w:r w:rsidRPr="00863444">
        <w:rPr>
          <w:b/>
          <w:sz w:val="26"/>
          <w:szCs w:val="26"/>
        </w:rPr>
        <w:t>№ 3</w:t>
      </w:r>
      <w:r>
        <w:rPr>
          <w:b/>
          <w:sz w:val="26"/>
          <w:szCs w:val="26"/>
        </w:rPr>
        <w:t>84</w:t>
      </w:r>
      <w:r w:rsidRPr="00863444">
        <w:rPr>
          <w:b/>
          <w:sz w:val="26"/>
          <w:szCs w:val="26"/>
        </w:rPr>
        <w:t xml:space="preserve">-МНПА </w:t>
      </w:r>
      <w:r>
        <w:rPr>
          <w:b/>
          <w:sz w:val="26"/>
          <w:szCs w:val="26"/>
        </w:rPr>
        <w:t>«</w:t>
      </w:r>
      <w:r w:rsidRPr="001A6D0A">
        <w:rPr>
          <w:b/>
          <w:sz w:val="26"/>
          <w:szCs w:val="26"/>
        </w:rPr>
        <w:t>Об установлении тарифов на платные услуги муници</w:t>
      </w:r>
      <w:r>
        <w:rPr>
          <w:b/>
          <w:sz w:val="26"/>
          <w:szCs w:val="26"/>
        </w:rPr>
        <w:t>пального бюджетного учреждения «</w:t>
      </w:r>
      <w:r w:rsidRPr="001A6D0A">
        <w:rPr>
          <w:b/>
          <w:sz w:val="26"/>
          <w:szCs w:val="26"/>
        </w:rPr>
        <w:t>Центр по землеустройству и муниципальному имущест</w:t>
      </w:r>
      <w:r>
        <w:rPr>
          <w:b/>
          <w:sz w:val="26"/>
          <w:szCs w:val="26"/>
        </w:rPr>
        <w:t>ву в муниципальном образовании «</w:t>
      </w:r>
      <w:r w:rsidRPr="001A6D0A">
        <w:rPr>
          <w:b/>
          <w:sz w:val="26"/>
          <w:szCs w:val="26"/>
        </w:rPr>
        <w:t>Новокузнецкий муниципальный район</w:t>
      </w:r>
      <w:r>
        <w:rPr>
          <w:b/>
          <w:sz w:val="26"/>
          <w:szCs w:val="26"/>
        </w:rPr>
        <w:t>»</w:t>
      </w:r>
    </w:p>
    <w:p w:rsidR="00D92B78" w:rsidRPr="0054689F" w:rsidRDefault="00D92B78" w:rsidP="00D92B78">
      <w:pPr>
        <w:jc w:val="center"/>
        <w:rPr>
          <w:b/>
          <w:sz w:val="26"/>
          <w:szCs w:val="26"/>
        </w:rPr>
      </w:pPr>
    </w:p>
    <w:p w:rsidR="00D92B78" w:rsidRPr="00210C95" w:rsidRDefault="00D92B78" w:rsidP="00D92B78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D92B78" w:rsidRPr="00210C95" w:rsidRDefault="00D92B78" w:rsidP="00D92B78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582634" w:rsidRDefault="00582634" w:rsidP="00582634">
      <w:pPr>
        <w:jc w:val="right"/>
        <w:rPr>
          <w:sz w:val="26"/>
          <w:szCs w:val="26"/>
        </w:rPr>
      </w:pPr>
      <w:r w:rsidRPr="00C008D2">
        <w:rPr>
          <w:sz w:val="26"/>
          <w:szCs w:val="26"/>
        </w:rPr>
        <w:t xml:space="preserve">17 </w:t>
      </w:r>
      <w:r>
        <w:rPr>
          <w:sz w:val="26"/>
          <w:szCs w:val="26"/>
        </w:rPr>
        <w:t xml:space="preserve">февраля 2015 </w:t>
      </w:r>
      <w:r w:rsidRPr="007C6E85">
        <w:rPr>
          <w:sz w:val="26"/>
          <w:szCs w:val="26"/>
        </w:rPr>
        <w:t>года</w:t>
      </w:r>
    </w:p>
    <w:p w:rsidR="00D92B78" w:rsidRPr="00304304" w:rsidRDefault="00D92B78" w:rsidP="00D92B78">
      <w:pPr>
        <w:ind w:firstLine="709"/>
        <w:rPr>
          <w:sz w:val="26"/>
          <w:szCs w:val="26"/>
        </w:rPr>
      </w:pPr>
    </w:p>
    <w:p w:rsidR="00D92B78" w:rsidRDefault="00D92B78" w:rsidP="00D92B78">
      <w:pPr>
        <w:pStyle w:val="ConsPlusNormal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D53FC">
        <w:rPr>
          <w:rFonts w:ascii="Times New Roman" w:hAnsi="Times New Roman" w:cs="Times New Roman"/>
          <w:sz w:val="26"/>
          <w:szCs w:val="26"/>
        </w:rPr>
        <w:t xml:space="preserve">1. Внести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1A6D0A">
        <w:rPr>
          <w:rFonts w:ascii="Times New Roman" w:hAnsi="Times New Roman" w:cs="Times New Roman"/>
          <w:sz w:val="26"/>
          <w:szCs w:val="26"/>
        </w:rPr>
        <w:t xml:space="preserve"> приложение № 2 к решению Новокузнецкого район</w:t>
      </w:r>
      <w:r>
        <w:rPr>
          <w:rFonts w:ascii="Times New Roman" w:hAnsi="Times New Roman" w:cs="Times New Roman"/>
          <w:sz w:val="26"/>
          <w:szCs w:val="26"/>
        </w:rPr>
        <w:t>ного</w:t>
      </w:r>
      <w:r w:rsidRPr="001A6D0A">
        <w:rPr>
          <w:rFonts w:ascii="Times New Roman" w:hAnsi="Times New Roman" w:cs="Times New Roman"/>
          <w:sz w:val="26"/>
          <w:szCs w:val="26"/>
        </w:rPr>
        <w:t xml:space="preserve"> Совета народных депутатов от 15.05.2012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6D0A">
        <w:rPr>
          <w:rFonts w:ascii="Times New Roman" w:hAnsi="Times New Roman" w:cs="Times New Roman"/>
          <w:sz w:val="26"/>
          <w:szCs w:val="26"/>
        </w:rPr>
        <w:t>№ 384-МНПА «Об установлении тарифов на платные услуги муниципального бюджетного учреждения «Центр по землеустройству и муниципальному имуществу в муниципальном образовании «Новокузнецкий муниципальный район»</w:t>
      </w:r>
      <w:r>
        <w:rPr>
          <w:rFonts w:ascii="Times New Roman" w:hAnsi="Times New Roman" w:cs="Times New Roman"/>
          <w:sz w:val="26"/>
          <w:szCs w:val="26"/>
        </w:rPr>
        <w:t xml:space="preserve"> изменения, изложив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пункт 2 в следующей редакции</w:t>
      </w:r>
      <w:r w:rsidRPr="003D53FC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D92B78" w:rsidRPr="003D53FC" w:rsidRDefault="00D92B78" w:rsidP="00D92B78">
      <w:pPr>
        <w:pStyle w:val="ConsPlusNormal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«2. </w:t>
      </w:r>
      <w:r w:rsidRPr="001A6D0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Семьи, воспитывающие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ребенка-инвалида</w:t>
      </w:r>
      <w:r w:rsidRPr="001A6D0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».</w:t>
      </w:r>
      <w:r w:rsidRPr="006F03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D92B78" w:rsidRPr="004970D7" w:rsidRDefault="00D92B78" w:rsidP="00D92B7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</w:t>
      </w:r>
      <w:r w:rsidRPr="004970D7">
        <w:rPr>
          <w:rFonts w:ascii="Times New Roman" w:hAnsi="Times New Roman" w:cs="Times New Roman"/>
          <w:sz w:val="26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6"/>
        </w:rPr>
        <w:t xml:space="preserve">со дня, следующего за днем </w:t>
      </w:r>
      <w:r w:rsidRPr="004970D7">
        <w:rPr>
          <w:rFonts w:ascii="Times New Roman" w:hAnsi="Times New Roman" w:cs="Times New Roman"/>
          <w:sz w:val="26"/>
        </w:rPr>
        <w:t xml:space="preserve">его официального опубликования. </w:t>
      </w:r>
    </w:p>
    <w:p w:rsidR="00D92B78" w:rsidRPr="004970D7" w:rsidRDefault="00D92B78" w:rsidP="00D92B78">
      <w:pPr>
        <w:ind w:firstLine="708"/>
        <w:jc w:val="both"/>
        <w:rPr>
          <w:sz w:val="28"/>
          <w:szCs w:val="28"/>
        </w:rPr>
      </w:pPr>
    </w:p>
    <w:p w:rsidR="00D92B78" w:rsidRDefault="00D92B78" w:rsidP="00D92B78">
      <w:pPr>
        <w:ind w:firstLine="708"/>
        <w:jc w:val="both"/>
        <w:rPr>
          <w:sz w:val="28"/>
          <w:szCs w:val="28"/>
        </w:rPr>
      </w:pPr>
    </w:p>
    <w:p w:rsidR="00D92B78" w:rsidRDefault="00D92B78" w:rsidP="00D92B78">
      <w:pPr>
        <w:ind w:firstLine="708"/>
        <w:jc w:val="both"/>
        <w:rPr>
          <w:sz w:val="28"/>
          <w:szCs w:val="28"/>
        </w:rPr>
      </w:pPr>
    </w:p>
    <w:p w:rsidR="00D92B78" w:rsidRDefault="00D92B78" w:rsidP="00D92B78">
      <w:pPr>
        <w:ind w:firstLine="708"/>
        <w:jc w:val="both"/>
        <w:rPr>
          <w:sz w:val="28"/>
          <w:szCs w:val="28"/>
        </w:rPr>
      </w:pPr>
    </w:p>
    <w:p w:rsidR="00D92B78" w:rsidRPr="00210C95" w:rsidRDefault="00D92B78" w:rsidP="00D92B78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D92B78" w:rsidRPr="00210C95" w:rsidRDefault="00D92B78" w:rsidP="00D92B78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D92B78" w:rsidRPr="00210C95" w:rsidRDefault="00D92B78" w:rsidP="00D92B78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D92B78" w:rsidRDefault="00D92B78" w:rsidP="00D92B78">
      <w:pPr>
        <w:jc w:val="both"/>
        <w:rPr>
          <w:sz w:val="28"/>
          <w:szCs w:val="28"/>
        </w:rPr>
      </w:pPr>
    </w:p>
    <w:p w:rsidR="00D92B78" w:rsidRDefault="00D92B78" w:rsidP="00D92B78">
      <w:pPr>
        <w:jc w:val="both"/>
        <w:rPr>
          <w:sz w:val="28"/>
          <w:szCs w:val="28"/>
        </w:rPr>
      </w:pPr>
    </w:p>
    <w:p w:rsidR="00D92B78" w:rsidRDefault="00D92B78" w:rsidP="00D92B78">
      <w:pPr>
        <w:jc w:val="both"/>
        <w:rPr>
          <w:sz w:val="28"/>
          <w:szCs w:val="28"/>
        </w:rPr>
      </w:pPr>
    </w:p>
    <w:p w:rsidR="00D92B78" w:rsidRDefault="00D92B78" w:rsidP="00D92B78">
      <w:pPr>
        <w:ind w:firstLine="708"/>
        <w:jc w:val="both"/>
        <w:rPr>
          <w:sz w:val="28"/>
          <w:szCs w:val="28"/>
        </w:rPr>
      </w:pPr>
    </w:p>
    <w:p w:rsidR="00D92B78" w:rsidRPr="00001E0D" w:rsidRDefault="00D92B78" w:rsidP="00D92B7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01E0D">
        <w:rPr>
          <w:sz w:val="26"/>
          <w:szCs w:val="26"/>
        </w:rPr>
        <w:t xml:space="preserve">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D92B78" w:rsidRPr="004409C2" w:rsidRDefault="00D92B78" w:rsidP="00D92B78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                                Е. А. </w:t>
      </w:r>
      <w:proofErr w:type="spellStart"/>
      <w:r w:rsidRPr="00001E0D">
        <w:rPr>
          <w:sz w:val="26"/>
          <w:szCs w:val="26"/>
        </w:rPr>
        <w:t>Манузин</w:t>
      </w:r>
      <w:proofErr w:type="spellEnd"/>
    </w:p>
    <w:p w:rsidR="00D92B78" w:rsidRDefault="00D92B78" w:rsidP="00D92B78"/>
    <w:p w:rsidR="00D92B78" w:rsidRDefault="00D92B78" w:rsidP="00D92B78"/>
    <w:p w:rsidR="00B9308A" w:rsidRPr="00582634" w:rsidRDefault="00B9308A"/>
    <w:sectPr w:rsidR="00B9308A" w:rsidRPr="00582634" w:rsidSect="0051151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78"/>
    <w:rsid w:val="00582634"/>
    <w:rsid w:val="00B9308A"/>
    <w:rsid w:val="00D92B78"/>
    <w:rsid w:val="00E6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2B78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D92B78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B7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2B78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D92B78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92B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D92B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D92B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2B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B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2B78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D92B78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B7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2B78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D92B78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92B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D92B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D92B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2B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B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2015-02-17T07:08:00Z</cp:lastPrinted>
  <dcterms:created xsi:type="dcterms:W3CDTF">2015-02-17T07:08:00Z</dcterms:created>
  <dcterms:modified xsi:type="dcterms:W3CDTF">2015-02-17T07:08:00Z</dcterms:modified>
</cp:coreProperties>
</file>