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43" w:rsidRPr="00FD2075" w:rsidRDefault="005C1143" w:rsidP="005C1143">
      <w:pPr>
        <w:pStyle w:val="1"/>
        <w:ind w:firstLine="0"/>
        <w:jc w:val="center"/>
      </w:pPr>
      <w:r w:rsidRPr="00FD2075">
        <w:rPr>
          <w:noProof/>
          <w:lang w:eastAsia="ru-RU"/>
        </w:rPr>
        <w:drawing>
          <wp:inline distT="0" distB="0" distL="0" distR="0" wp14:anchorId="6698D30C" wp14:editId="0FE56508">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5C1143" w:rsidRPr="00FD2075" w:rsidRDefault="005C1143" w:rsidP="005C1143">
      <w:pPr>
        <w:jc w:val="center"/>
        <w:rPr>
          <w:lang w:val="en-US"/>
        </w:rPr>
      </w:pPr>
    </w:p>
    <w:p w:rsidR="005C1143" w:rsidRPr="00FD2075" w:rsidRDefault="005C1143" w:rsidP="005C1143">
      <w:pPr>
        <w:pStyle w:val="1"/>
        <w:ind w:firstLine="0"/>
        <w:jc w:val="center"/>
        <w:rPr>
          <w:sz w:val="28"/>
        </w:rPr>
      </w:pPr>
      <w:r w:rsidRPr="00FD2075">
        <w:rPr>
          <w:sz w:val="28"/>
        </w:rPr>
        <w:t>СОВЕТ НАРОДНЫХ ДЕПУТАТОВ НОВОКУЗНЕЦКОГО МУНИЦИПАЛЬНОГО РАЙОНА</w:t>
      </w:r>
    </w:p>
    <w:p w:rsidR="005C1143" w:rsidRPr="00FD2075" w:rsidRDefault="005C1143" w:rsidP="005C1143">
      <w:pPr>
        <w:pStyle w:val="2"/>
        <w:spacing w:before="0" w:after="0"/>
      </w:pPr>
    </w:p>
    <w:p w:rsidR="005C1143" w:rsidRPr="00FD2075" w:rsidRDefault="005C1143" w:rsidP="005C1143">
      <w:pPr>
        <w:jc w:val="center"/>
        <w:rPr>
          <w:b/>
          <w:noProof/>
          <w:sz w:val="28"/>
        </w:rPr>
      </w:pPr>
      <w:r w:rsidRPr="00FD2075">
        <w:rPr>
          <w:b/>
          <w:noProof/>
          <w:sz w:val="28"/>
        </w:rPr>
        <w:t xml:space="preserve">Р Е Ш Е Н И Е </w:t>
      </w:r>
    </w:p>
    <w:p w:rsidR="005C1143" w:rsidRPr="00FD2075" w:rsidRDefault="005C1143" w:rsidP="005C1143">
      <w:pPr>
        <w:pStyle w:val="a3"/>
        <w:jc w:val="center"/>
        <w:rPr>
          <w:rFonts w:ascii="Times New Roman" w:hAnsi="Times New Roman"/>
          <w:sz w:val="26"/>
        </w:rPr>
      </w:pPr>
    </w:p>
    <w:p w:rsidR="005C1143" w:rsidRPr="009F2FD8" w:rsidRDefault="005C1143" w:rsidP="005C1143">
      <w:pPr>
        <w:jc w:val="center"/>
        <w:rPr>
          <w:bCs/>
          <w:noProof/>
          <w:sz w:val="26"/>
          <w:szCs w:val="26"/>
        </w:rPr>
      </w:pPr>
      <w:r w:rsidRPr="009F2FD8">
        <w:rPr>
          <w:bCs/>
          <w:noProof/>
          <w:sz w:val="26"/>
          <w:szCs w:val="26"/>
        </w:rPr>
        <w:t xml:space="preserve">от </w:t>
      </w:r>
      <w:r w:rsidR="009F2FD8" w:rsidRPr="00920C5D">
        <w:rPr>
          <w:bCs/>
          <w:noProof/>
          <w:sz w:val="26"/>
          <w:szCs w:val="26"/>
          <w:u w:val="single"/>
        </w:rPr>
        <w:t xml:space="preserve">3 </w:t>
      </w:r>
      <w:r w:rsidR="009F2FD8">
        <w:rPr>
          <w:bCs/>
          <w:noProof/>
          <w:sz w:val="26"/>
          <w:szCs w:val="26"/>
          <w:u w:val="single"/>
        </w:rPr>
        <w:t>апреля 2015 года</w:t>
      </w:r>
      <w:r w:rsidRPr="009F2FD8">
        <w:rPr>
          <w:bCs/>
          <w:noProof/>
          <w:sz w:val="26"/>
          <w:szCs w:val="26"/>
        </w:rPr>
        <w:t xml:space="preserve"> № </w:t>
      </w:r>
      <w:r w:rsidR="009F2FD8">
        <w:rPr>
          <w:bCs/>
          <w:noProof/>
          <w:sz w:val="26"/>
          <w:szCs w:val="26"/>
          <w:u w:val="single"/>
        </w:rPr>
        <w:t>179</w:t>
      </w:r>
    </w:p>
    <w:p w:rsidR="005C1143" w:rsidRPr="005C1143" w:rsidRDefault="005C1143" w:rsidP="005C1143">
      <w:pPr>
        <w:rPr>
          <w:b/>
          <w:sz w:val="26"/>
          <w:szCs w:val="26"/>
        </w:rPr>
      </w:pPr>
    </w:p>
    <w:p w:rsidR="005C1143" w:rsidRPr="009F2FD8" w:rsidRDefault="005C1143" w:rsidP="005C1143">
      <w:pPr>
        <w:jc w:val="center"/>
        <w:rPr>
          <w:b/>
          <w:sz w:val="26"/>
          <w:szCs w:val="26"/>
        </w:rPr>
      </w:pPr>
      <w:r w:rsidRPr="005C1143">
        <w:rPr>
          <w:b/>
          <w:sz w:val="26"/>
          <w:szCs w:val="26"/>
        </w:rPr>
        <w:t xml:space="preserve">О качестве проведения дорожных работ </w:t>
      </w:r>
      <w:r w:rsidRPr="005C1143">
        <w:rPr>
          <w:b/>
          <w:bCs/>
          <w:sz w:val="26"/>
          <w:szCs w:val="26"/>
        </w:rPr>
        <w:t>на территории</w:t>
      </w:r>
      <w:r w:rsidRPr="005C1143">
        <w:rPr>
          <w:b/>
          <w:sz w:val="26"/>
          <w:szCs w:val="26"/>
        </w:rPr>
        <w:t xml:space="preserve"> </w:t>
      </w:r>
    </w:p>
    <w:p w:rsidR="005C1143" w:rsidRPr="00454A79" w:rsidRDefault="005C1143" w:rsidP="005C1143">
      <w:pPr>
        <w:jc w:val="center"/>
        <w:rPr>
          <w:b/>
          <w:sz w:val="26"/>
          <w:szCs w:val="26"/>
        </w:rPr>
      </w:pPr>
      <w:r w:rsidRPr="005C1143">
        <w:rPr>
          <w:b/>
          <w:sz w:val="26"/>
          <w:szCs w:val="26"/>
        </w:rPr>
        <w:t>Новокузнецкого муниципального района</w:t>
      </w:r>
    </w:p>
    <w:p w:rsidR="005C1143" w:rsidRPr="00454A79" w:rsidRDefault="005C1143" w:rsidP="005C1143">
      <w:pPr>
        <w:jc w:val="center"/>
        <w:rPr>
          <w:b/>
          <w:sz w:val="26"/>
          <w:szCs w:val="26"/>
        </w:rPr>
      </w:pPr>
    </w:p>
    <w:p w:rsidR="005C1143" w:rsidRPr="00454A79" w:rsidRDefault="005C1143" w:rsidP="005C1143">
      <w:pPr>
        <w:autoSpaceDE w:val="0"/>
        <w:autoSpaceDN w:val="0"/>
        <w:adjustRightInd w:val="0"/>
        <w:ind w:firstLine="708"/>
        <w:jc w:val="both"/>
        <w:rPr>
          <w:rFonts w:eastAsiaTheme="minorHAnsi"/>
          <w:bCs/>
          <w:sz w:val="26"/>
          <w:szCs w:val="26"/>
          <w:lang w:eastAsia="en-US"/>
        </w:rPr>
      </w:pPr>
      <w:r w:rsidRPr="00454A79">
        <w:rPr>
          <w:sz w:val="26"/>
          <w:szCs w:val="26"/>
        </w:rPr>
        <w:t xml:space="preserve">Рассмотрев информацию </w:t>
      </w:r>
      <w:r w:rsidR="00454A79" w:rsidRPr="00454A79">
        <w:rPr>
          <w:sz w:val="26"/>
          <w:szCs w:val="26"/>
        </w:rPr>
        <w:t>председателя комитета по жилищно-коммунальному хо</w:t>
      </w:r>
      <w:r w:rsidR="00454A79" w:rsidRPr="00454A79">
        <w:rPr>
          <w:sz w:val="26"/>
          <w:szCs w:val="26"/>
        </w:rPr>
        <w:softHyphen/>
        <w:t>зяйству адми</w:t>
      </w:r>
      <w:r w:rsidR="00454A79" w:rsidRPr="00454A79">
        <w:rPr>
          <w:sz w:val="26"/>
          <w:szCs w:val="26"/>
        </w:rPr>
        <w:softHyphen/>
        <w:t>нистрации Новокузнец</w:t>
      </w:r>
      <w:r w:rsidR="00454A79" w:rsidRPr="00454A79">
        <w:rPr>
          <w:sz w:val="26"/>
          <w:szCs w:val="26"/>
        </w:rPr>
        <w:softHyphen/>
        <w:t>кого му</w:t>
      </w:r>
      <w:r w:rsidR="00454A79" w:rsidRPr="00454A79">
        <w:rPr>
          <w:sz w:val="26"/>
          <w:szCs w:val="26"/>
        </w:rPr>
        <w:softHyphen/>
        <w:t>ници</w:t>
      </w:r>
      <w:r w:rsidR="00454A79" w:rsidRPr="00454A79">
        <w:rPr>
          <w:sz w:val="26"/>
          <w:szCs w:val="26"/>
        </w:rPr>
        <w:softHyphen/>
        <w:t>пального района</w:t>
      </w:r>
      <w:r w:rsidRPr="00454A79">
        <w:rPr>
          <w:sz w:val="26"/>
          <w:szCs w:val="26"/>
        </w:rPr>
        <w:t xml:space="preserve"> </w:t>
      </w:r>
      <w:proofErr w:type="spellStart"/>
      <w:r w:rsidR="00454A79" w:rsidRPr="00454A79">
        <w:rPr>
          <w:sz w:val="26"/>
          <w:szCs w:val="26"/>
        </w:rPr>
        <w:t>Бишлера</w:t>
      </w:r>
      <w:proofErr w:type="spellEnd"/>
      <w:r w:rsidR="00454A79" w:rsidRPr="00454A79">
        <w:rPr>
          <w:sz w:val="26"/>
          <w:szCs w:val="26"/>
        </w:rPr>
        <w:t xml:space="preserve"> П. В. </w:t>
      </w:r>
      <w:r w:rsidRPr="00454A79">
        <w:rPr>
          <w:sz w:val="26"/>
          <w:szCs w:val="26"/>
        </w:rPr>
        <w:t xml:space="preserve">о </w:t>
      </w:r>
      <w:r w:rsidR="00454A79" w:rsidRPr="00454A79">
        <w:rPr>
          <w:sz w:val="26"/>
          <w:szCs w:val="26"/>
        </w:rPr>
        <w:t xml:space="preserve">качестве проведения дорожных работ </w:t>
      </w:r>
      <w:r w:rsidR="00454A79" w:rsidRPr="00454A79">
        <w:rPr>
          <w:bCs/>
          <w:sz w:val="26"/>
          <w:szCs w:val="26"/>
        </w:rPr>
        <w:t>на территории</w:t>
      </w:r>
      <w:r w:rsidR="00454A79" w:rsidRPr="00454A79">
        <w:rPr>
          <w:sz w:val="26"/>
          <w:szCs w:val="26"/>
        </w:rPr>
        <w:t xml:space="preserve"> Новокузнецкого муниципального района</w:t>
      </w:r>
      <w:r w:rsidRPr="00454A79">
        <w:rPr>
          <w:sz w:val="26"/>
          <w:szCs w:val="26"/>
        </w:rPr>
        <w:t xml:space="preserve">, и руководствуясь статьей 27 Устава муниципального образования «Новокузнецкий муниципальный район», Совет народных депутатов Новокузнецкого муниципального района  </w:t>
      </w:r>
    </w:p>
    <w:p w:rsidR="005C1143" w:rsidRPr="007F23BD" w:rsidRDefault="005C1143" w:rsidP="005C1143">
      <w:pPr>
        <w:pStyle w:val="a3"/>
        <w:rPr>
          <w:rFonts w:ascii="Times New Roman" w:hAnsi="Times New Roman"/>
          <w:sz w:val="26"/>
          <w:szCs w:val="26"/>
        </w:rPr>
      </w:pPr>
    </w:p>
    <w:p w:rsidR="005C1143" w:rsidRPr="007F23BD" w:rsidRDefault="005C1143" w:rsidP="005C1143">
      <w:pPr>
        <w:pStyle w:val="a3"/>
        <w:rPr>
          <w:rFonts w:ascii="Times New Roman" w:hAnsi="Times New Roman"/>
          <w:b/>
          <w:sz w:val="26"/>
          <w:szCs w:val="26"/>
        </w:rPr>
      </w:pPr>
      <w:proofErr w:type="gramStart"/>
      <w:r w:rsidRPr="007F23BD">
        <w:rPr>
          <w:rFonts w:ascii="Times New Roman" w:hAnsi="Times New Roman"/>
          <w:b/>
          <w:sz w:val="26"/>
          <w:szCs w:val="26"/>
        </w:rPr>
        <w:t>Р</w:t>
      </w:r>
      <w:proofErr w:type="gramEnd"/>
      <w:r w:rsidRPr="007F23BD">
        <w:rPr>
          <w:rFonts w:ascii="Times New Roman" w:hAnsi="Times New Roman"/>
          <w:b/>
          <w:sz w:val="26"/>
          <w:szCs w:val="26"/>
        </w:rPr>
        <w:t xml:space="preserve"> Е Ш И Л:</w:t>
      </w:r>
    </w:p>
    <w:p w:rsidR="005C1143" w:rsidRPr="007F23BD" w:rsidRDefault="005C1143" w:rsidP="005C1143">
      <w:pPr>
        <w:pStyle w:val="a3"/>
        <w:rPr>
          <w:rFonts w:ascii="Times New Roman" w:hAnsi="Times New Roman"/>
          <w:b/>
          <w:sz w:val="26"/>
          <w:szCs w:val="26"/>
        </w:rPr>
      </w:pPr>
    </w:p>
    <w:p w:rsidR="005C1143" w:rsidRPr="00454A79" w:rsidRDefault="005C1143" w:rsidP="00A83FD9">
      <w:pPr>
        <w:pStyle w:val="ConsNormal"/>
        <w:widowControl/>
        <w:ind w:right="0" w:firstLine="709"/>
        <w:jc w:val="both"/>
        <w:rPr>
          <w:rFonts w:ascii="Times New Roman" w:hAnsi="Times New Roman" w:cs="Times New Roman"/>
          <w:sz w:val="26"/>
          <w:szCs w:val="26"/>
        </w:rPr>
      </w:pPr>
      <w:r w:rsidRPr="00454A79">
        <w:rPr>
          <w:rFonts w:ascii="Times New Roman" w:hAnsi="Times New Roman" w:cs="Times New Roman"/>
          <w:sz w:val="26"/>
          <w:szCs w:val="26"/>
        </w:rPr>
        <w:t xml:space="preserve">1. Информацию </w:t>
      </w:r>
      <w:r w:rsidR="00454A79" w:rsidRPr="00454A79">
        <w:rPr>
          <w:rFonts w:ascii="Times New Roman" w:hAnsi="Times New Roman" w:cs="Times New Roman"/>
          <w:sz w:val="26"/>
          <w:szCs w:val="26"/>
        </w:rPr>
        <w:t>председателя комитета по жилищно-коммунальному хо</w:t>
      </w:r>
      <w:r w:rsidR="00454A79" w:rsidRPr="00454A79">
        <w:rPr>
          <w:rFonts w:ascii="Times New Roman" w:hAnsi="Times New Roman" w:cs="Times New Roman"/>
          <w:sz w:val="26"/>
          <w:szCs w:val="26"/>
        </w:rPr>
        <w:softHyphen/>
        <w:t>зяйству адми</w:t>
      </w:r>
      <w:r w:rsidR="00454A79" w:rsidRPr="00454A79">
        <w:rPr>
          <w:rFonts w:ascii="Times New Roman" w:hAnsi="Times New Roman" w:cs="Times New Roman"/>
          <w:sz w:val="26"/>
          <w:szCs w:val="26"/>
        </w:rPr>
        <w:softHyphen/>
        <w:t>нистрации Новокузнец</w:t>
      </w:r>
      <w:r w:rsidR="00454A79" w:rsidRPr="00454A79">
        <w:rPr>
          <w:rFonts w:ascii="Times New Roman" w:hAnsi="Times New Roman" w:cs="Times New Roman"/>
          <w:sz w:val="26"/>
          <w:szCs w:val="26"/>
        </w:rPr>
        <w:softHyphen/>
        <w:t>кого му</w:t>
      </w:r>
      <w:r w:rsidR="00454A79" w:rsidRPr="00454A79">
        <w:rPr>
          <w:rFonts w:ascii="Times New Roman" w:hAnsi="Times New Roman" w:cs="Times New Roman"/>
          <w:sz w:val="26"/>
          <w:szCs w:val="26"/>
        </w:rPr>
        <w:softHyphen/>
        <w:t>ници</w:t>
      </w:r>
      <w:r w:rsidR="00454A79" w:rsidRPr="00454A79">
        <w:rPr>
          <w:rFonts w:ascii="Times New Roman" w:hAnsi="Times New Roman" w:cs="Times New Roman"/>
          <w:sz w:val="26"/>
          <w:szCs w:val="26"/>
        </w:rPr>
        <w:softHyphen/>
        <w:t xml:space="preserve">пального района </w:t>
      </w:r>
      <w:proofErr w:type="spellStart"/>
      <w:r w:rsidR="00454A79" w:rsidRPr="00454A79">
        <w:rPr>
          <w:rFonts w:ascii="Times New Roman" w:hAnsi="Times New Roman" w:cs="Times New Roman"/>
          <w:sz w:val="26"/>
          <w:szCs w:val="26"/>
        </w:rPr>
        <w:t>Бишлера</w:t>
      </w:r>
      <w:proofErr w:type="spellEnd"/>
      <w:r w:rsidR="00454A79" w:rsidRPr="00454A79">
        <w:rPr>
          <w:rFonts w:ascii="Times New Roman" w:hAnsi="Times New Roman" w:cs="Times New Roman"/>
          <w:sz w:val="26"/>
          <w:szCs w:val="26"/>
        </w:rPr>
        <w:t xml:space="preserve"> П. В. о качестве проведения дорожных работ </w:t>
      </w:r>
      <w:r w:rsidR="00454A79" w:rsidRPr="00454A79">
        <w:rPr>
          <w:rFonts w:ascii="Times New Roman" w:hAnsi="Times New Roman" w:cs="Times New Roman"/>
          <w:bCs/>
          <w:sz w:val="26"/>
          <w:szCs w:val="26"/>
        </w:rPr>
        <w:t>на территории</w:t>
      </w:r>
      <w:r w:rsidR="00454A79" w:rsidRPr="00454A79">
        <w:rPr>
          <w:rFonts w:ascii="Times New Roman" w:hAnsi="Times New Roman" w:cs="Times New Roman"/>
          <w:sz w:val="26"/>
          <w:szCs w:val="26"/>
        </w:rPr>
        <w:t xml:space="preserve"> Новокузнецкого муниципального района</w:t>
      </w:r>
      <w:r w:rsidRPr="00454A79">
        <w:rPr>
          <w:rFonts w:ascii="Times New Roman" w:hAnsi="Times New Roman" w:cs="Times New Roman"/>
          <w:sz w:val="26"/>
          <w:szCs w:val="26"/>
        </w:rPr>
        <w:t xml:space="preserve"> принять к сведению.</w:t>
      </w:r>
    </w:p>
    <w:p w:rsidR="005C1143" w:rsidRPr="00261BFB" w:rsidRDefault="005C1143" w:rsidP="00A83FD9">
      <w:pPr>
        <w:tabs>
          <w:tab w:val="num" w:pos="3996"/>
        </w:tabs>
        <w:ind w:firstLine="709"/>
        <w:jc w:val="both"/>
        <w:rPr>
          <w:bCs/>
          <w:sz w:val="26"/>
          <w:szCs w:val="26"/>
        </w:rPr>
      </w:pPr>
      <w:r w:rsidRPr="00F15D38">
        <w:rPr>
          <w:sz w:val="26"/>
          <w:szCs w:val="26"/>
        </w:rPr>
        <w:t xml:space="preserve">2. </w:t>
      </w:r>
      <w:r w:rsidRPr="00F15D38">
        <w:rPr>
          <w:bCs/>
          <w:sz w:val="26"/>
          <w:szCs w:val="26"/>
        </w:rPr>
        <w:t>Рекомендовать администрации Новокузнецкого муниципального района</w:t>
      </w:r>
      <w:r w:rsidR="00261BFB">
        <w:rPr>
          <w:bCs/>
          <w:sz w:val="26"/>
          <w:szCs w:val="26"/>
        </w:rPr>
        <w:t xml:space="preserve">, администрациям сельских поселений, входящих в состав территории </w:t>
      </w:r>
      <w:r w:rsidR="00261BFB" w:rsidRPr="00261BFB">
        <w:rPr>
          <w:bCs/>
          <w:sz w:val="26"/>
          <w:szCs w:val="26"/>
        </w:rPr>
        <w:t>Новокузнецкого муниципального района, в рамках их компетенции</w:t>
      </w:r>
      <w:r w:rsidRPr="00261BFB">
        <w:rPr>
          <w:bCs/>
          <w:sz w:val="26"/>
          <w:szCs w:val="26"/>
        </w:rPr>
        <w:t>:</w:t>
      </w:r>
    </w:p>
    <w:p w:rsidR="00126086" w:rsidRPr="00261BFB" w:rsidRDefault="00261BFB" w:rsidP="00A83FD9">
      <w:pPr>
        <w:tabs>
          <w:tab w:val="num" w:pos="3996"/>
        </w:tabs>
        <w:ind w:firstLine="709"/>
        <w:jc w:val="both"/>
        <w:rPr>
          <w:bCs/>
          <w:sz w:val="26"/>
          <w:szCs w:val="26"/>
        </w:rPr>
      </w:pPr>
      <w:r w:rsidRPr="00261BFB">
        <w:rPr>
          <w:bCs/>
          <w:sz w:val="26"/>
          <w:szCs w:val="26"/>
        </w:rPr>
        <w:t xml:space="preserve">1) </w:t>
      </w:r>
      <w:r w:rsidRPr="00261BFB">
        <w:rPr>
          <w:sz w:val="26"/>
          <w:szCs w:val="26"/>
        </w:rPr>
        <w:t xml:space="preserve">провести комиссионные проверки муниципальных автомобильных дорог, отремонтированных в 2012 – 2014 годах; </w:t>
      </w:r>
    </w:p>
    <w:p w:rsidR="00CF5EB8" w:rsidRDefault="00261BFB" w:rsidP="00A83FD9">
      <w:pPr>
        <w:tabs>
          <w:tab w:val="num" w:pos="3996"/>
        </w:tabs>
        <w:ind w:firstLine="709"/>
        <w:jc w:val="both"/>
        <w:rPr>
          <w:sz w:val="26"/>
          <w:szCs w:val="26"/>
        </w:rPr>
      </w:pPr>
      <w:r w:rsidRPr="00261BFB">
        <w:rPr>
          <w:sz w:val="26"/>
          <w:szCs w:val="26"/>
        </w:rPr>
        <w:t>2</w:t>
      </w:r>
      <w:r w:rsidR="005C1143" w:rsidRPr="00261BFB">
        <w:rPr>
          <w:sz w:val="26"/>
          <w:szCs w:val="26"/>
        </w:rPr>
        <w:t xml:space="preserve">) </w:t>
      </w:r>
      <w:r w:rsidR="0088392C" w:rsidRPr="00261BFB">
        <w:rPr>
          <w:sz w:val="26"/>
          <w:szCs w:val="26"/>
        </w:rPr>
        <w:t>взять на особый контроль устранение выявленных дефектов, допущенных</w:t>
      </w:r>
      <w:r w:rsidR="0088392C" w:rsidRPr="00F15D38">
        <w:rPr>
          <w:sz w:val="26"/>
          <w:szCs w:val="26"/>
        </w:rPr>
        <w:t xml:space="preserve"> исполнителями муниципальных контрактов по выполнению ремонтно-восстановительных </w:t>
      </w:r>
      <w:proofErr w:type="gramStart"/>
      <w:r w:rsidR="0088392C" w:rsidRPr="00F15D38">
        <w:rPr>
          <w:sz w:val="26"/>
          <w:szCs w:val="26"/>
        </w:rPr>
        <w:t>работ дорожного покрытия автомобильных дорог местного значения Новокузнецкого муниципального района</w:t>
      </w:r>
      <w:proofErr w:type="gramEnd"/>
      <w:r w:rsidR="00CF5EB8" w:rsidRPr="00F15D38">
        <w:rPr>
          <w:sz w:val="26"/>
          <w:szCs w:val="26"/>
        </w:rPr>
        <w:t>;</w:t>
      </w:r>
    </w:p>
    <w:p w:rsidR="003C1100" w:rsidRPr="00F15D38" w:rsidRDefault="00261BFB" w:rsidP="00A83FD9">
      <w:pPr>
        <w:ind w:firstLine="709"/>
        <w:jc w:val="both"/>
        <w:rPr>
          <w:sz w:val="26"/>
          <w:szCs w:val="26"/>
        </w:rPr>
      </w:pPr>
      <w:r>
        <w:rPr>
          <w:sz w:val="26"/>
          <w:szCs w:val="26"/>
        </w:rPr>
        <w:t>3</w:t>
      </w:r>
      <w:r w:rsidR="003C1100">
        <w:rPr>
          <w:sz w:val="26"/>
          <w:szCs w:val="26"/>
        </w:rPr>
        <w:t xml:space="preserve">) </w:t>
      </w:r>
      <w:r w:rsidR="003C1100" w:rsidRPr="00F15D38">
        <w:rPr>
          <w:sz w:val="26"/>
          <w:szCs w:val="26"/>
        </w:rPr>
        <w:t>обеспечить строительный контроль (технический надзор) за выполняемыми работами по ремонту, реконструкции, строительству автомобильных дорог местного значения и элементов обустройства на них путем заключения муниципальных контрактов с организациями, имеющими допуск саморегулируемых организаций в данной сфере деятельности;</w:t>
      </w:r>
    </w:p>
    <w:p w:rsidR="00CF5EB8" w:rsidRPr="00F15D38" w:rsidRDefault="00261BFB" w:rsidP="00A83FD9">
      <w:pPr>
        <w:tabs>
          <w:tab w:val="num" w:pos="3996"/>
        </w:tabs>
        <w:ind w:firstLine="709"/>
        <w:jc w:val="both"/>
        <w:rPr>
          <w:sz w:val="26"/>
          <w:szCs w:val="26"/>
        </w:rPr>
      </w:pPr>
      <w:r>
        <w:rPr>
          <w:sz w:val="26"/>
          <w:szCs w:val="26"/>
        </w:rPr>
        <w:t>4</w:t>
      </w:r>
      <w:r w:rsidR="00CF5EB8" w:rsidRPr="00F15D38">
        <w:rPr>
          <w:sz w:val="26"/>
          <w:szCs w:val="26"/>
        </w:rPr>
        <w:t xml:space="preserve">) </w:t>
      </w:r>
      <w:r w:rsidR="00A775AE" w:rsidRPr="00F15D38">
        <w:rPr>
          <w:sz w:val="26"/>
          <w:szCs w:val="26"/>
        </w:rPr>
        <w:t xml:space="preserve">усилить </w:t>
      </w:r>
      <w:proofErr w:type="gramStart"/>
      <w:r w:rsidR="00A775AE" w:rsidRPr="00F15D38">
        <w:rPr>
          <w:sz w:val="26"/>
          <w:szCs w:val="26"/>
        </w:rPr>
        <w:t>контроль за</w:t>
      </w:r>
      <w:proofErr w:type="gramEnd"/>
      <w:r w:rsidR="00A775AE" w:rsidRPr="00F15D38">
        <w:rPr>
          <w:sz w:val="26"/>
          <w:szCs w:val="26"/>
        </w:rPr>
        <w:t xml:space="preserve"> качеством и сроками выполнения работ по ремонту дорожных покрытий автомобильных дорог местного значения Новокузнецкого муниципального района, своевременно готовить техническую документацию, проводить конкурсные процедуры по выбору подрядной организации, обеспечивать выполнение работ по ремонту дорожного покрытия в сроки, предусмотренные </w:t>
      </w:r>
      <w:r w:rsidR="00A7603A" w:rsidRPr="00F15D38">
        <w:rPr>
          <w:sz w:val="26"/>
          <w:szCs w:val="26"/>
        </w:rPr>
        <w:t>муниципальными контракта</w:t>
      </w:r>
      <w:r w:rsidR="00A775AE" w:rsidRPr="00F15D38">
        <w:rPr>
          <w:sz w:val="26"/>
          <w:szCs w:val="26"/>
        </w:rPr>
        <w:t>м</w:t>
      </w:r>
      <w:r w:rsidR="00A7603A" w:rsidRPr="00F15D38">
        <w:rPr>
          <w:sz w:val="26"/>
          <w:szCs w:val="26"/>
        </w:rPr>
        <w:t>и</w:t>
      </w:r>
      <w:r w:rsidR="00A775AE" w:rsidRPr="00F15D38">
        <w:rPr>
          <w:sz w:val="26"/>
          <w:szCs w:val="26"/>
        </w:rPr>
        <w:t xml:space="preserve">; </w:t>
      </w:r>
    </w:p>
    <w:p w:rsidR="00A775AE" w:rsidRPr="00F15D38" w:rsidRDefault="00261BFB" w:rsidP="00A83FD9">
      <w:pPr>
        <w:ind w:firstLine="709"/>
        <w:jc w:val="both"/>
        <w:rPr>
          <w:sz w:val="26"/>
          <w:szCs w:val="26"/>
        </w:rPr>
      </w:pPr>
      <w:r>
        <w:rPr>
          <w:sz w:val="26"/>
          <w:szCs w:val="26"/>
        </w:rPr>
        <w:lastRenderedPageBreak/>
        <w:t>5</w:t>
      </w:r>
      <w:r w:rsidR="00A775AE" w:rsidRPr="00F15D38">
        <w:rPr>
          <w:sz w:val="26"/>
          <w:szCs w:val="26"/>
        </w:rPr>
        <w:t xml:space="preserve">) предусматривать в муниципальных контрактах гарантийный срок на выполняемые подрядными организациями работы </w:t>
      </w:r>
      <w:r w:rsidR="00920C5D">
        <w:rPr>
          <w:sz w:val="26"/>
          <w:szCs w:val="26"/>
        </w:rPr>
        <w:t xml:space="preserve">в соответствии со </w:t>
      </w:r>
      <w:proofErr w:type="spellStart"/>
      <w:r w:rsidR="00920C5D">
        <w:rPr>
          <w:sz w:val="26"/>
          <w:szCs w:val="26"/>
        </w:rPr>
        <w:t>СНИПами</w:t>
      </w:r>
      <w:proofErr w:type="spellEnd"/>
      <w:r w:rsidR="00A775AE" w:rsidRPr="00F15D38">
        <w:rPr>
          <w:sz w:val="26"/>
          <w:szCs w:val="26"/>
        </w:rPr>
        <w:t xml:space="preserve">; </w:t>
      </w:r>
    </w:p>
    <w:p w:rsidR="00A7603A" w:rsidRPr="003C1100" w:rsidRDefault="00261BFB" w:rsidP="00A83FD9">
      <w:pPr>
        <w:pStyle w:val="a3"/>
        <w:ind w:firstLine="709"/>
        <w:rPr>
          <w:rFonts w:ascii="Times New Roman" w:hAnsi="Times New Roman"/>
          <w:sz w:val="26"/>
          <w:szCs w:val="26"/>
        </w:rPr>
      </w:pPr>
      <w:r>
        <w:rPr>
          <w:rFonts w:ascii="Times New Roman" w:hAnsi="Times New Roman"/>
          <w:sz w:val="26"/>
          <w:szCs w:val="26"/>
        </w:rPr>
        <w:t>6</w:t>
      </w:r>
      <w:r w:rsidR="00920C5D">
        <w:rPr>
          <w:rFonts w:ascii="Times New Roman" w:hAnsi="Times New Roman"/>
          <w:sz w:val="26"/>
          <w:szCs w:val="26"/>
        </w:rPr>
        <w:t>) в срок до 1</w:t>
      </w:r>
      <w:bookmarkStart w:id="0" w:name="_GoBack"/>
      <w:bookmarkEnd w:id="0"/>
      <w:r w:rsidR="00A7603A" w:rsidRPr="003C1100">
        <w:rPr>
          <w:rFonts w:ascii="Times New Roman" w:hAnsi="Times New Roman"/>
          <w:sz w:val="26"/>
          <w:szCs w:val="26"/>
        </w:rPr>
        <w:t xml:space="preserve"> июня 2015 года предоставить в Совет народных депутатов Новокузнецкого муниципального района информацию о проделанной работе </w:t>
      </w:r>
      <w:r>
        <w:rPr>
          <w:rFonts w:ascii="Times New Roman" w:hAnsi="Times New Roman"/>
          <w:sz w:val="26"/>
          <w:szCs w:val="26"/>
        </w:rPr>
        <w:t>в соответствии с подпунктами 1-5</w:t>
      </w:r>
      <w:r w:rsidR="00A7603A" w:rsidRPr="003C1100">
        <w:rPr>
          <w:rFonts w:ascii="Times New Roman" w:hAnsi="Times New Roman"/>
          <w:sz w:val="26"/>
          <w:szCs w:val="26"/>
        </w:rPr>
        <w:t xml:space="preserve"> пункта 2 настоящего Решения.</w:t>
      </w:r>
    </w:p>
    <w:p w:rsidR="00A83FD9" w:rsidRDefault="005C1143" w:rsidP="00A83FD9">
      <w:pPr>
        <w:autoSpaceDE w:val="0"/>
        <w:autoSpaceDN w:val="0"/>
        <w:adjustRightInd w:val="0"/>
        <w:ind w:firstLine="709"/>
        <w:jc w:val="both"/>
        <w:rPr>
          <w:rFonts w:eastAsiaTheme="minorHAnsi"/>
          <w:sz w:val="26"/>
          <w:szCs w:val="26"/>
          <w:lang w:eastAsia="en-US"/>
        </w:rPr>
      </w:pPr>
      <w:r>
        <w:rPr>
          <w:sz w:val="26"/>
          <w:szCs w:val="26"/>
        </w:rPr>
        <w:t xml:space="preserve">3. </w:t>
      </w:r>
      <w:r w:rsidR="00A83FD9">
        <w:rPr>
          <w:sz w:val="26"/>
          <w:szCs w:val="26"/>
        </w:rPr>
        <w:t>К</w:t>
      </w:r>
      <w:r>
        <w:rPr>
          <w:sz w:val="26"/>
          <w:szCs w:val="26"/>
        </w:rPr>
        <w:t>онтрольно-счетной комиссии Новокузнецкого муниципального района</w:t>
      </w:r>
      <w:r w:rsidR="00195384">
        <w:rPr>
          <w:sz w:val="26"/>
          <w:szCs w:val="26"/>
        </w:rPr>
        <w:t xml:space="preserve"> </w:t>
      </w:r>
      <w:r w:rsidR="00B11123">
        <w:rPr>
          <w:sz w:val="26"/>
          <w:szCs w:val="26"/>
        </w:rPr>
        <w:t xml:space="preserve">осуществлять </w:t>
      </w:r>
      <w:proofErr w:type="gramStart"/>
      <w:r w:rsidR="00B11123">
        <w:rPr>
          <w:sz w:val="26"/>
          <w:szCs w:val="26"/>
        </w:rPr>
        <w:t>контроль за</w:t>
      </w:r>
      <w:proofErr w:type="gramEnd"/>
      <w:r w:rsidR="00B11123">
        <w:rPr>
          <w:sz w:val="26"/>
          <w:szCs w:val="26"/>
        </w:rPr>
        <w:t xml:space="preserve"> эффективностью расходования средств бюджета Новокузнецкого муниципального района</w:t>
      </w:r>
      <w:r w:rsidR="00126086">
        <w:rPr>
          <w:sz w:val="26"/>
          <w:szCs w:val="26"/>
        </w:rPr>
        <w:t>,</w:t>
      </w:r>
      <w:r w:rsidR="00A83FD9">
        <w:rPr>
          <w:sz w:val="26"/>
          <w:szCs w:val="26"/>
        </w:rPr>
        <w:t xml:space="preserve"> </w:t>
      </w:r>
      <w:r w:rsidR="00126086">
        <w:rPr>
          <w:sz w:val="26"/>
          <w:szCs w:val="26"/>
        </w:rPr>
        <w:t xml:space="preserve">направляемых </w:t>
      </w:r>
      <w:r w:rsidR="00B11123">
        <w:rPr>
          <w:sz w:val="26"/>
          <w:szCs w:val="26"/>
        </w:rPr>
        <w:t xml:space="preserve">на </w:t>
      </w:r>
      <w:r w:rsidR="00A83FD9">
        <w:rPr>
          <w:rFonts w:eastAsiaTheme="minorHAnsi"/>
          <w:sz w:val="26"/>
          <w:szCs w:val="26"/>
          <w:lang w:eastAsia="en-US"/>
        </w:rPr>
        <w:t xml:space="preserve">дорожную деятельность в отношении автомобильных дорог местного значения </w:t>
      </w:r>
      <w:r w:rsidR="00A83FD9">
        <w:rPr>
          <w:sz w:val="26"/>
          <w:szCs w:val="26"/>
        </w:rPr>
        <w:t>Новокузнецкого муниципального района.</w:t>
      </w:r>
    </w:p>
    <w:p w:rsidR="00A83FD9" w:rsidRPr="00A83FD9" w:rsidRDefault="00A83FD9" w:rsidP="00A83FD9">
      <w:pPr>
        <w:tabs>
          <w:tab w:val="num" w:pos="3996"/>
        </w:tabs>
        <w:ind w:firstLine="709"/>
        <w:jc w:val="both"/>
        <w:rPr>
          <w:sz w:val="26"/>
          <w:szCs w:val="26"/>
        </w:rPr>
      </w:pPr>
      <w:r w:rsidRPr="00A83FD9">
        <w:rPr>
          <w:sz w:val="26"/>
          <w:szCs w:val="26"/>
        </w:rPr>
        <w:t xml:space="preserve">4. Рекомендовать ОАО «НДРСУ» своевременно осуществлять зимнее и летнее содержание автомобильных дорог в направлении населенных пунктов п. Осиновое </w:t>
      </w:r>
      <w:proofErr w:type="spellStart"/>
      <w:r w:rsidRPr="00A83FD9">
        <w:rPr>
          <w:sz w:val="26"/>
          <w:szCs w:val="26"/>
        </w:rPr>
        <w:t>Плесо</w:t>
      </w:r>
      <w:proofErr w:type="spellEnd"/>
      <w:r w:rsidRPr="00A83FD9">
        <w:rPr>
          <w:sz w:val="26"/>
          <w:szCs w:val="26"/>
        </w:rPr>
        <w:t xml:space="preserve">, п. </w:t>
      </w:r>
      <w:proofErr w:type="gramStart"/>
      <w:r w:rsidRPr="00A83FD9">
        <w:rPr>
          <w:sz w:val="26"/>
          <w:szCs w:val="26"/>
        </w:rPr>
        <w:t>Мутный</w:t>
      </w:r>
      <w:proofErr w:type="gramEnd"/>
      <w:r w:rsidRPr="00A83FD9">
        <w:rPr>
          <w:sz w:val="26"/>
          <w:szCs w:val="26"/>
        </w:rPr>
        <w:t xml:space="preserve">, п. </w:t>
      </w:r>
      <w:proofErr w:type="spellStart"/>
      <w:r w:rsidRPr="00A83FD9">
        <w:rPr>
          <w:sz w:val="26"/>
          <w:szCs w:val="26"/>
        </w:rPr>
        <w:t>Загадное</w:t>
      </w:r>
      <w:proofErr w:type="spellEnd"/>
      <w:r w:rsidRPr="00A83FD9">
        <w:rPr>
          <w:sz w:val="26"/>
          <w:szCs w:val="26"/>
        </w:rPr>
        <w:t>.</w:t>
      </w:r>
    </w:p>
    <w:p w:rsidR="005C1143" w:rsidRPr="00F17FD3" w:rsidRDefault="00A83FD9" w:rsidP="00A83FD9">
      <w:pPr>
        <w:ind w:firstLine="709"/>
        <w:jc w:val="both"/>
        <w:rPr>
          <w:sz w:val="26"/>
          <w:szCs w:val="26"/>
        </w:rPr>
      </w:pPr>
      <w:r>
        <w:rPr>
          <w:sz w:val="26"/>
          <w:szCs w:val="26"/>
        </w:rPr>
        <w:t>5</w:t>
      </w:r>
      <w:r w:rsidR="005C1143" w:rsidRPr="00F17FD3">
        <w:rPr>
          <w:sz w:val="26"/>
          <w:szCs w:val="26"/>
        </w:rPr>
        <w:t>. Опубликовать настоящее Решение в Новокузнецкой районной газете «Сельские вести».</w:t>
      </w:r>
    </w:p>
    <w:p w:rsidR="005C1143" w:rsidRPr="00F17FD3" w:rsidRDefault="00A83FD9" w:rsidP="00A83FD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5C1143" w:rsidRPr="00F17FD3">
        <w:rPr>
          <w:rFonts w:ascii="Times New Roman" w:hAnsi="Times New Roman" w:cs="Times New Roman"/>
          <w:sz w:val="26"/>
          <w:szCs w:val="26"/>
        </w:rPr>
        <w:t xml:space="preserve">. </w:t>
      </w:r>
      <w:proofErr w:type="gramStart"/>
      <w:r w:rsidR="005C1143" w:rsidRPr="00F17FD3">
        <w:rPr>
          <w:rFonts w:ascii="Times New Roman" w:hAnsi="Times New Roman" w:cs="Times New Roman"/>
          <w:sz w:val="26"/>
          <w:szCs w:val="26"/>
        </w:rPr>
        <w:t>Контроль за</w:t>
      </w:r>
      <w:proofErr w:type="gramEnd"/>
      <w:r w:rsidR="005C1143" w:rsidRPr="00F17FD3">
        <w:rPr>
          <w:rFonts w:ascii="Times New Roman" w:hAnsi="Times New Roman" w:cs="Times New Roman"/>
          <w:sz w:val="26"/>
          <w:szCs w:val="26"/>
        </w:rPr>
        <w:t xml:space="preserve"> исполнением настоящего Решения возложить на комиссию по вопросам градостроительной и дорожной деятельности, коммунального хозяйства, транспорта и связи Совета народных депутатов Новокузнецкого муниципального района.</w:t>
      </w:r>
    </w:p>
    <w:p w:rsidR="005C1143" w:rsidRPr="00F17FD3" w:rsidRDefault="00A83FD9" w:rsidP="00A83FD9">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005C1143" w:rsidRPr="00F17FD3">
        <w:rPr>
          <w:rFonts w:ascii="Times New Roman" w:hAnsi="Times New Roman" w:cs="Times New Roman"/>
          <w:sz w:val="26"/>
          <w:szCs w:val="26"/>
        </w:rPr>
        <w:t>. Настоящее Решение вступает в силу со дня его принятия.</w:t>
      </w:r>
    </w:p>
    <w:p w:rsidR="005C1143" w:rsidRPr="007F23BD" w:rsidRDefault="005C1143" w:rsidP="005C1143">
      <w:pPr>
        <w:rPr>
          <w:sz w:val="26"/>
          <w:szCs w:val="26"/>
        </w:rPr>
      </w:pPr>
    </w:p>
    <w:p w:rsidR="005C1143" w:rsidRDefault="005C1143" w:rsidP="005C1143">
      <w:pPr>
        <w:rPr>
          <w:sz w:val="26"/>
          <w:szCs w:val="26"/>
        </w:rPr>
      </w:pPr>
    </w:p>
    <w:p w:rsidR="005C1143" w:rsidRDefault="005C1143" w:rsidP="005C1143">
      <w:pPr>
        <w:rPr>
          <w:sz w:val="26"/>
          <w:szCs w:val="26"/>
        </w:rPr>
      </w:pPr>
    </w:p>
    <w:p w:rsidR="005C1143" w:rsidRDefault="005C1143" w:rsidP="005C1143">
      <w:pPr>
        <w:rPr>
          <w:sz w:val="26"/>
          <w:szCs w:val="26"/>
        </w:rPr>
      </w:pPr>
    </w:p>
    <w:p w:rsidR="005C1143" w:rsidRPr="00261BFB" w:rsidRDefault="005C1143" w:rsidP="005C1143">
      <w:pPr>
        <w:rPr>
          <w:sz w:val="26"/>
          <w:szCs w:val="26"/>
        </w:rPr>
      </w:pPr>
    </w:p>
    <w:p w:rsidR="00261BFB" w:rsidRPr="00261BFB" w:rsidRDefault="00261BFB" w:rsidP="00261BFB">
      <w:pPr>
        <w:pStyle w:val="21"/>
        <w:spacing w:after="0" w:line="240" w:lineRule="auto"/>
        <w:rPr>
          <w:szCs w:val="26"/>
        </w:rPr>
      </w:pPr>
      <w:r w:rsidRPr="00261BFB">
        <w:rPr>
          <w:szCs w:val="26"/>
        </w:rPr>
        <w:t xml:space="preserve">И. о. председателя Совета </w:t>
      </w:r>
      <w:proofErr w:type="gramStart"/>
      <w:r w:rsidRPr="00261BFB">
        <w:rPr>
          <w:szCs w:val="26"/>
        </w:rPr>
        <w:t>народных</w:t>
      </w:r>
      <w:proofErr w:type="gramEnd"/>
      <w:r w:rsidRPr="00261BFB">
        <w:rPr>
          <w:szCs w:val="26"/>
        </w:rPr>
        <w:t xml:space="preserve"> </w:t>
      </w:r>
    </w:p>
    <w:p w:rsidR="00261BFB" w:rsidRPr="00261BFB" w:rsidRDefault="00261BFB" w:rsidP="00261BFB">
      <w:pPr>
        <w:pStyle w:val="21"/>
        <w:spacing w:after="0" w:line="240" w:lineRule="auto"/>
        <w:rPr>
          <w:szCs w:val="26"/>
        </w:rPr>
      </w:pPr>
      <w:r w:rsidRPr="00261BFB">
        <w:rPr>
          <w:szCs w:val="26"/>
        </w:rPr>
        <w:t xml:space="preserve">депутатов </w:t>
      </w:r>
      <w:proofErr w:type="gramStart"/>
      <w:r w:rsidRPr="00261BFB">
        <w:rPr>
          <w:szCs w:val="26"/>
        </w:rPr>
        <w:t>Новокузнецкого</w:t>
      </w:r>
      <w:proofErr w:type="gramEnd"/>
      <w:r w:rsidRPr="00261BFB">
        <w:rPr>
          <w:szCs w:val="26"/>
        </w:rPr>
        <w:t xml:space="preserve"> </w:t>
      </w:r>
    </w:p>
    <w:p w:rsidR="00261BFB" w:rsidRPr="00261BFB" w:rsidRDefault="00261BFB" w:rsidP="00261BFB">
      <w:pPr>
        <w:pStyle w:val="21"/>
        <w:spacing w:after="0" w:line="240" w:lineRule="auto"/>
        <w:rPr>
          <w:szCs w:val="26"/>
        </w:rPr>
      </w:pPr>
      <w:r w:rsidRPr="00261BFB">
        <w:rPr>
          <w:szCs w:val="26"/>
        </w:rPr>
        <w:t xml:space="preserve">муниципального района                                      </w:t>
      </w:r>
      <w:r>
        <w:rPr>
          <w:szCs w:val="26"/>
        </w:rPr>
        <w:t xml:space="preserve">          </w:t>
      </w:r>
      <w:r w:rsidRPr="00261BFB">
        <w:rPr>
          <w:szCs w:val="26"/>
        </w:rPr>
        <w:t xml:space="preserve">                            Е. В. Зеленская</w:t>
      </w:r>
    </w:p>
    <w:p w:rsidR="005C1143" w:rsidRPr="00261BFB" w:rsidRDefault="005C1143" w:rsidP="005C1143"/>
    <w:p w:rsidR="00EF1AD3" w:rsidRPr="00261BFB" w:rsidRDefault="00EF1AD3" w:rsidP="005C1143"/>
    <w:p w:rsidR="00EF1AD3" w:rsidRPr="00261BFB" w:rsidRDefault="00EF1AD3" w:rsidP="005C1143"/>
    <w:sectPr w:rsidR="00EF1AD3" w:rsidRPr="00261BFB" w:rsidSect="00F4619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43"/>
    <w:rsid w:val="00126086"/>
    <w:rsid w:val="00195384"/>
    <w:rsid w:val="00261BFB"/>
    <w:rsid w:val="003C1100"/>
    <w:rsid w:val="00454A79"/>
    <w:rsid w:val="005C1143"/>
    <w:rsid w:val="0088392C"/>
    <w:rsid w:val="00920C5D"/>
    <w:rsid w:val="009F2FD8"/>
    <w:rsid w:val="00A66CAF"/>
    <w:rsid w:val="00A7603A"/>
    <w:rsid w:val="00A775AE"/>
    <w:rsid w:val="00A83FD9"/>
    <w:rsid w:val="00B00292"/>
    <w:rsid w:val="00B11123"/>
    <w:rsid w:val="00CF5EB8"/>
    <w:rsid w:val="00EF1AD3"/>
    <w:rsid w:val="00F1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4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C1143"/>
    <w:pPr>
      <w:keepNext/>
      <w:ind w:firstLine="540"/>
      <w:jc w:val="both"/>
      <w:outlineLvl w:val="0"/>
    </w:pPr>
    <w:rPr>
      <w:rFonts w:eastAsiaTheme="minorHAnsi"/>
      <w:b/>
      <w:bCs/>
      <w:sz w:val="20"/>
      <w:lang w:eastAsia="en-US"/>
    </w:rPr>
  </w:style>
  <w:style w:type="paragraph" w:styleId="2">
    <w:name w:val="heading 2"/>
    <w:basedOn w:val="a"/>
    <w:next w:val="a"/>
    <w:link w:val="20"/>
    <w:qFormat/>
    <w:rsid w:val="005C1143"/>
    <w:pPr>
      <w:keepNext/>
      <w:spacing w:before="240" w:after="60"/>
      <w:outlineLvl w:val="1"/>
    </w:pPr>
    <w:rPr>
      <w:rFonts w:ascii="Arial" w:eastAsiaTheme="minorHAns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C1143"/>
    <w:rPr>
      <w:rFonts w:ascii="Times New Roman" w:hAnsi="Times New Roman" w:cs="Times New Roman"/>
      <w:b/>
      <w:bCs/>
      <w:sz w:val="20"/>
      <w:szCs w:val="24"/>
    </w:rPr>
  </w:style>
  <w:style w:type="character" w:customStyle="1" w:styleId="20">
    <w:name w:val="Заголовок 2 Знак"/>
    <w:basedOn w:val="a0"/>
    <w:link w:val="2"/>
    <w:rsid w:val="005C1143"/>
    <w:rPr>
      <w:rFonts w:ascii="Arial" w:hAnsi="Arial" w:cs="Arial"/>
      <w:b/>
      <w:bCs/>
      <w:i/>
      <w:iCs/>
      <w:sz w:val="28"/>
      <w:szCs w:val="28"/>
    </w:rPr>
  </w:style>
  <w:style w:type="paragraph" w:styleId="a3">
    <w:name w:val="Plain Text"/>
    <w:basedOn w:val="a"/>
    <w:link w:val="a4"/>
    <w:rsid w:val="005C1143"/>
    <w:pPr>
      <w:jc w:val="both"/>
    </w:pPr>
    <w:rPr>
      <w:rFonts w:ascii="Courier New" w:hAnsi="Courier New"/>
      <w:sz w:val="20"/>
      <w:szCs w:val="20"/>
    </w:rPr>
  </w:style>
  <w:style w:type="character" w:customStyle="1" w:styleId="a4">
    <w:name w:val="Текст Знак"/>
    <w:basedOn w:val="a0"/>
    <w:link w:val="a3"/>
    <w:rsid w:val="005C1143"/>
    <w:rPr>
      <w:rFonts w:ascii="Courier New" w:eastAsia="Times New Roman" w:hAnsi="Courier New" w:cs="Times New Roman"/>
      <w:sz w:val="20"/>
      <w:szCs w:val="20"/>
      <w:lang w:eastAsia="ru-RU"/>
    </w:rPr>
  </w:style>
  <w:style w:type="paragraph" w:customStyle="1" w:styleId="ConsNormal">
    <w:name w:val="ConsNormal"/>
    <w:rsid w:val="005C11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C1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C1143"/>
    <w:rPr>
      <w:rFonts w:ascii="Tahoma" w:hAnsi="Tahoma" w:cs="Tahoma"/>
      <w:sz w:val="16"/>
      <w:szCs w:val="16"/>
    </w:rPr>
  </w:style>
  <w:style w:type="character" w:customStyle="1" w:styleId="a6">
    <w:name w:val="Текст выноски Знак"/>
    <w:basedOn w:val="a0"/>
    <w:link w:val="a5"/>
    <w:uiPriority w:val="99"/>
    <w:semiHidden/>
    <w:rsid w:val="005C1143"/>
    <w:rPr>
      <w:rFonts w:ascii="Tahoma" w:eastAsia="Times New Roman" w:hAnsi="Tahoma" w:cs="Tahoma"/>
      <w:sz w:val="16"/>
      <w:szCs w:val="16"/>
      <w:lang w:eastAsia="ru-RU"/>
    </w:rPr>
  </w:style>
  <w:style w:type="paragraph" w:styleId="21">
    <w:name w:val="Body Text 2"/>
    <w:basedOn w:val="a"/>
    <w:link w:val="22"/>
    <w:rsid w:val="00261BFB"/>
    <w:pPr>
      <w:spacing w:after="120" w:line="480" w:lineRule="auto"/>
    </w:pPr>
    <w:rPr>
      <w:sz w:val="26"/>
    </w:rPr>
  </w:style>
  <w:style w:type="character" w:customStyle="1" w:styleId="22">
    <w:name w:val="Основной текст 2 Знак"/>
    <w:basedOn w:val="a0"/>
    <w:link w:val="21"/>
    <w:rsid w:val="00261BFB"/>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4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C1143"/>
    <w:pPr>
      <w:keepNext/>
      <w:ind w:firstLine="540"/>
      <w:jc w:val="both"/>
      <w:outlineLvl w:val="0"/>
    </w:pPr>
    <w:rPr>
      <w:rFonts w:eastAsiaTheme="minorHAnsi"/>
      <w:b/>
      <w:bCs/>
      <w:sz w:val="20"/>
      <w:lang w:eastAsia="en-US"/>
    </w:rPr>
  </w:style>
  <w:style w:type="paragraph" w:styleId="2">
    <w:name w:val="heading 2"/>
    <w:basedOn w:val="a"/>
    <w:next w:val="a"/>
    <w:link w:val="20"/>
    <w:qFormat/>
    <w:rsid w:val="005C1143"/>
    <w:pPr>
      <w:keepNext/>
      <w:spacing w:before="240" w:after="60"/>
      <w:outlineLvl w:val="1"/>
    </w:pPr>
    <w:rPr>
      <w:rFonts w:ascii="Arial" w:eastAsiaTheme="minorHAns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C1143"/>
    <w:rPr>
      <w:rFonts w:ascii="Times New Roman" w:hAnsi="Times New Roman" w:cs="Times New Roman"/>
      <w:b/>
      <w:bCs/>
      <w:sz w:val="20"/>
      <w:szCs w:val="24"/>
    </w:rPr>
  </w:style>
  <w:style w:type="character" w:customStyle="1" w:styleId="20">
    <w:name w:val="Заголовок 2 Знак"/>
    <w:basedOn w:val="a0"/>
    <w:link w:val="2"/>
    <w:rsid w:val="005C1143"/>
    <w:rPr>
      <w:rFonts w:ascii="Arial" w:hAnsi="Arial" w:cs="Arial"/>
      <w:b/>
      <w:bCs/>
      <w:i/>
      <w:iCs/>
      <w:sz w:val="28"/>
      <w:szCs w:val="28"/>
    </w:rPr>
  </w:style>
  <w:style w:type="paragraph" w:styleId="a3">
    <w:name w:val="Plain Text"/>
    <w:basedOn w:val="a"/>
    <w:link w:val="a4"/>
    <w:rsid w:val="005C1143"/>
    <w:pPr>
      <w:jc w:val="both"/>
    </w:pPr>
    <w:rPr>
      <w:rFonts w:ascii="Courier New" w:hAnsi="Courier New"/>
      <w:sz w:val="20"/>
      <w:szCs w:val="20"/>
    </w:rPr>
  </w:style>
  <w:style w:type="character" w:customStyle="1" w:styleId="a4">
    <w:name w:val="Текст Знак"/>
    <w:basedOn w:val="a0"/>
    <w:link w:val="a3"/>
    <w:rsid w:val="005C1143"/>
    <w:rPr>
      <w:rFonts w:ascii="Courier New" w:eastAsia="Times New Roman" w:hAnsi="Courier New" w:cs="Times New Roman"/>
      <w:sz w:val="20"/>
      <w:szCs w:val="20"/>
      <w:lang w:eastAsia="ru-RU"/>
    </w:rPr>
  </w:style>
  <w:style w:type="paragraph" w:customStyle="1" w:styleId="ConsNormal">
    <w:name w:val="ConsNormal"/>
    <w:rsid w:val="005C11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C11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C1143"/>
    <w:rPr>
      <w:rFonts w:ascii="Tahoma" w:hAnsi="Tahoma" w:cs="Tahoma"/>
      <w:sz w:val="16"/>
      <w:szCs w:val="16"/>
    </w:rPr>
  </w:style>
  <w:style w:type="character" w:customStyle="1" w:styleId="a6">
    <w:name w:val="Текст выноски Знак"/>
    <w:basedOn w:val="a0"/>
    <w:link w:val="a5"/>
    <w:uiPriority w:val="99"/>
    <w:semiHidden/>
    <w:rsid w:val="005C1143"/>
    <w:rPr>
      <w:rFonts w:ascii="Tahoma" w:eastAsia="Times New Roman" w:hAnsi="Tahoma" w:cs="Tahoma"/>
      <w:sz w:val="16"/>
      <w:szCs w:val="16"/>
      <w:lang w:eastAsia="ru-RU"/>
    </w:rPr>
  </w:style>
  <w:style w:type="paragraph" w:styleId="21">
    <w:name w:val="Body Text 2"/>
    <w:basedOn w:val="a"/>
    <w:link w:val="22"/>
    <w:rsid w:val="00261BFB"/>
    <w:pPr>
      <w:spacing w:after="120" w:line="480" w:lineRule="auto"/>
    </w:pPr>
    <w:rPr>
      <w:sz w:val="26"/>
    </w:rPr>
  </w:style>
  <w:style w:type="character" w:customStyle="1" w:styleId="22">
    <w:name w:val="Основной текст 2 Знак"/>
    <w:basedOn w:val="a0"/>
    <w:link w:val="21"/>
    <w:rsid w:val="00261BFB"/>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3</cp:revision>
  <cp:lastPrinted>2015-04-02T08:17:00Z</cp:lastPrinted>
  <dcterms:created xsi:type="dcterms:W3CDTF">2015-04-03T03:07:00Z</dcterms:created>
  <dcterms:modified xsi:type="dcterms:W3CDTF">2015-04-03T05:35:00Z</dcterms:modified>
</cp:coreProperties>
</file>