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B" w:rsidRDefault="00AC177B" w:rsidP="00AC177B">
      <w:pPr>
        <w:jc w:val="center"/>
      </w:pPr>
      <w:r>
        <w:rPr>
          <w:noProof/>
        </w:rPr>
        <w:drawing>
          <wp:inline distT="0" distB="0" distL="0" distR="0" wp14:anchorId="25F0204F" wp14:editId="0814417B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77B" w:rsidRDefault="00AC177B" w:rsidP="00AC177B">
      <w:pPr>
        <w:jc w:val="center"/>
      </w:pPr>
    </w:p>
    <w:p w:rsidR="00AC177B" w:rsidRPr="00541C1F" w:rsidRDefault="00AC177B" w:rsidP="00AC177B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C177B" w:rsidRDefault="00AC177B" w:rsidP="00AC177B">
      <w:pPr>
        <w:jc w:val="center"/>
        <w:rPr>
          <w:b/>
          <w:noProof/>
          <w:sz w:val="28"/>
        </w:rPr>
      </w:pPr>
    </w:p>
    <w:p w:rsidR="00AC177B" w:rsidRDefault="00AC177B" w:rsidP="00AC177B">
      <w:pPr>
        <w:pStyle w:val="2"/>
      </w:pPr>
      <w:r>
        <w:t>Р Е Ш Е Н И Е</w:t>
      </w:r>
    </w:p>
    <w:p w:rsidR="00AC177B" w:rsidRDefault="00AC177B" w:rsidP="00AC177B">
      <w:pPr>
        <w:jc w:val="center"/>
        <w:rPr>
          <w:b/>
          <w:noProof/>
          <w:sz w:val="28"/>
        </w:rPr>
      </w:pPr>
    </w:p>
    <w:p w:rsidR="00CA64CF" w:rsidRDefault="00CA64CF" w:rsidP="00CA64C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22 апреля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93</w:t>
      </w:r>
      <w:bookmarkStart w:id="0" w:name="_GoBack"/>
      <w:bookmarkEnd w:id="0"/>
    </w:p>
    <w:p w:rsidR="00AC177B" w:rsidRDefault="00AC177B" w:rsidP="00AC177B">
      <w:pPr>
        <w:pStyle w:val="a3"/>
        <w:rPr>
          <w:sz w:val="26"/>
        </w:rPr>
      </w:pPr>
    </w:p>
    <w:p w:rsidR="00AC177B" w:rsidRDefault="00AC177B" w:rsidP="00AC177B">
      <w:pPr>
        <w:jc w:val="center"/>
        <w:rPr>
          <w:b/>
          <w:szCs w:val="26"/>
        </w:rPr>
      </w:pPr>
      <w:r w:rsidRPr="007F6383">
        <w:rPr>
          <w:b/>
          <w:szCs w:val="26"/>
        </w:rPr>
        <w:t xml:space="preserve">О председателе контрольно-счетной комиссии </w:t>
      </w:r>
    </w:p>
    <w:p w:rsidR="00AC177B" w:rsidRPr="007F6383" w:rsidRDefault="00AC177B" w:rsidP="00AC177B">
      <w:pPr>
        <w:jc w:val="center"/>
        <w:rPr>
          <w:b/>
          <w:szCs w:val="26"/>
        </w:rPr>
      </w:pPr>
      <w:r w:rsidRPr="007F6383">
        <w:rPr>
          <w:b/>
          <w:szCs w:val="26"/>
        </w:rPr>
        <w:t xml:space="preserve">Новокузнецкого </w:t>
      </w:r>
      <w:r>
        <w:rPr>
          <w:b/>
          <w:szCs w:val="26"/>
        </w:rPr>
        <w:t xml:space="preserve">муниципального </w:t>
      </w:r>
      <w:r w:rsidRPr="007F6383">
        <w:rPr>
          <w:b/>
          <w:szCs w:val="26"/>
        </w:rPr>
        <w:t>района</w:t>
      </w:r>
    </w:p>
    <w:p w:rsidR="00AC177B" w:rsidRPr="00CB4F16" w:rsidRDefault="00AC177B" w:rsidP="00AC177B">
      <w:pPr>
        <w:jc w:val="center"/>
        <w:rPr>
          <w:b/>
          <w:szCs w:val="26"/>
        </w:rPr>
      </w:pPr>
    </w:p>
    <w:p w:rsidR="00AC177B" w:rsidRPr="009B65C2" w:rsidRDefault="00930225" w:rsidP="00AC177B">
      <w:pPr>
        <w:ind w:firstLine="708"/>
        <w:jc w:val="both"/>
        <w:rPr>
          <w:szCs w:val="26"/>
        </w:rPr>
      </w:pPr>
      <w:r>
        <w:rPr>
          <w:szCs w:val="26"/>
        </w:rPr>
        <w:t>В соответствии с</w:t>
      </w:r>
      <w:r w:rsidR="00AC177B" w:rsidRPr="009B65C2">
        <w:rPr>
          <w:szCs w:val="26"/>
        </w:rPr>
        <w:t xml:space="preserve"> </w:t>
      </w:r>
      <w:r w:rsidR="00AC177B">
        <w:rPr>
          <w:szCs w:val="26"/>
        </w:rPr>
        <w:t>частью 5 статьи 44</w:t>
      </w:r>
      <w:r w:rsidR="00AC177B" w:rsidRPr="009B65C2">
        <w:rPr>
          <w:szCs w:val="26"/>
        </w:rPr>
        <w:t xml:space="preserve"> Устава муниципального образования «Новокузнецкий муниципальный район», Совет народных депутатов Новокузнецкого муниципального района</w:t>
      </w:r>
    </w:p>
    <w:p w:rsidR="00AC177B" w:rsidRPr="00A16F9B" w:rsidRDefault="00AC177B" w:rsidP="00AC177B">
      <w:pPr>
        <w:pStyle w:val="a3"/>
        <w:rPr>
          <w:rFonts w:ascii="Times New Roman" w:hAnsi="Times New Roman"/>
          <w:sz w:val="26"/>
          <w:szCs w:val="26"/>
        </w:rPr>
      </w:pPr>
    </w:p>
    <w:p w:rsidR="00AC177B" w:rsidRPr="00A16F9B" w:rsidRDefault="00AC177B" w:rsidP="00AC177B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C177B" w:rsidRPr="00A16F9B" w:rsidRDefault="00AC177B" w:rsidP="00AC177B">
      <w:pPr>
        <w:pStyle w:val="a3"/>
        <w:rPr>
          <w:rFonts w:ascii="Times New Roman" w:hAnsi="Times New Roman"/>
          <w:b/>
          <w:sz w:val="26"/>
          <w:szCs w:val="26"/>
        </w:rPr>
      </w:pPr>
    </w:p>
    <w:p w:rsidR="00AC177B" w:rsidRPr="007F6383" w:rsidRDefault="00AC177B" w:rsidP="00AC177B">
      <w:pPr>
        <w:ind w:firstLine="708"/>
        <w:jc w:val="both"/>
        <w:rPr>
          <w:szCs w:val="26"/>
        </w:rPr>
      </w:pPr>
      <w:r w:rsidRPr="007F6383">
        <w:rPr>
          <w:szCs w:val="26"/>
        </w:rPr>
        <w:t>1. Назначить на должность председателя контрольно-счетной комиссии Новокузнецко</w:t>
      </w:r>
      <w:r>
        <w:rPr>
          <w:szCs w:val="26"/>
        </w:rPr>
        <w:t xml:space="preserve">го муниципального района </w:t>
      </w:r>
      <w:proofErr w:type="spellStart"/>
      <w:r>
        <w:rPr>
          <w:szCs w:val="26"/>
        </w:rPr>
        <w:t>Шмарина</w:t>
      </w:r>
      <w:proofErr w:type="spellEnd"/>
      <w:r>
        <w:rPr>
          <w:szCs w:val="26"/>
        </w:rPr>
        <w:t xml:space="preserve"> Юрия Викторовича</w:t>
      </w:r>
      <w:r w:rsidRPr="007F6383">
        <w:rPr>
          <w:szCs w:val="26"/>
        </w:rPr>
        <w:t xml:space="preserve">. </w:t>
      </w:r>
    </w:p>
    <w:p w:rsidR="00AC177B" w:rsidRDefault="00930225" w:rsidP="00AC177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C177B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</w:t>
      </w:r>
      <w:r>
        <w:rPr>
          <w:rFonts w:ascii="Times New Roman" w:hAnsi="Times New Roman"/>
          <w:sz w:val="26"/>
          <w:szCs w:val="26"/>
        </w:rPr>
        <w:t>ти»</w:t>
      </w:r>
      <w:r w:rsidR="00AC177B">
        <w:rPr>
          <w:rFonts w:ascii="Times New Roman" w:hAnsi="Times New Roman"/>
          <w:sz w:val="26"/>
          <w:szCs w:val="26"/>
        </w:rPr>
        <w:t>.</w:t>
      </w:r>
    </w:p>
    <w:p w:rsidR="00AC177B" w:rsidRDefault="00C14577" w:rsidP="00AC177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C14577">
        <w:rPr>
          <w:rFonts w:ascii="Times New Roman" w:hAnsi="Times New Roman"/>
          <w:sz w:val="26"/>
          <w:szCs w:val="26"/>
        </w:rPr>
        <w:t>3</w:t>
      </w:r>
      <w:r w:rsidR="00AC17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C17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C177B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</w:t>
      </w:r>
      <w:r w:rsidR="00930225" w:rsidRPr="009B65C2">
        <w:rPr>
          <w:rFonts w:ascii="Times New Roman" w:hAnsi="Times New Roman"/>
          <w:sz w:val="26"/>
          <w:szCs w:val="26"/>
        </w:rPr>
        <w:t>по вопросам бюджета, налоговой политики, финансов и экономики</w:t>
      </w:r>
      <w:r w:rsidR="00AC177B">
        <w:rPr>
          <w:rFonts w:ascii="Times New Roman" w:hAnsi="Times New Roman"/>
          <w:sz w:val="26"/>
          <w:szCs w:val="26"/>
        </w:rPr>
        <w:t xml:space="preserve"> Совета народных депутатов Новокузнецкого муниципального района.</w:t>
      </w:r>
    </w:p>
    <w:p w:rsidR="00AC177B" w:rsidRPr="007F6383" w:rsidRDefault="00C14577" w:rsidP="00AC177B">
      <w:pPr>
        <w:ind w:firstLine="708"/>
        <w:jc w:val="both"/>
        <w:rPr>
          <w:szCs w:val="26"/>
        </w:rPr>
      </w:pPr>
      <w:r w:rsidRPr="00C14577">
        <w:rPr>
          <w:szCs w:val="26"/>
        </w:rPr>
        <w:t>4</w:t>
      </w:r>
      <w:r w:rsidR="00AC177B" w:rsidRPr="007F6383">
        <w:rPr>
          <w:szCs w:val="26"/>
        </w:rPr>
        <w:t xml:space="preserve">. Настоящее Решение вступает в силу </w:t>
      </w:r>
      <w:r w:rsidR="00AC177B">
        <w:rPr>
          <w:szCs w:val="26"/>
        </w:rPr>
        <w:t>7 мая 2014 года</w:t>
      </w:r>
      <w:r w:rsidR="00AC177B" w:rsidRPr="007F6383">
        <w:rPr>
          <w:szCs w:val="26"/>
        </w:rPr>
        <w:t>.</w:t>
      </w:r>
    </w:p>
    <w:p w:rsidR="00AC177B" w:rsidRDefault="00AC177B" w:rsidP="00AC177B"/>
    <w:p w:rsidR="00AC177B" w:rsidRDefault="00AC177B" w:rsidP="00AC177B"/>
    <w:p w:rsidR="00930225" w:rsidRDefault="00930225" w:rsidP="00AC177B"/>
    <w:p w:rsidR="00AC177B" w:rsidRDefault="00AC177B" w:rsidP="00AC177B"/>
    <w:p w:rsidR="00AC177B" w:rsidRDefault="00AC177B" w:rsidP="00AC177B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AC177B" w:rsidRPr="00CA64CF" w:rsidRDefault="00AC177B" w:rsidP="00AC177B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AC177B" w:rsidRDefault="00AC177B" w:rsidP="00AC177B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CF7065" w:rsidRDefault="00CF7065"/>
    <w:sectPr w:rsidR="00CF7065" w:rsidSect="00CD3A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B"/>
    <w:rsid w:val="003E7B3C"/>
    <w:rsid w:val="00930225"/>
    <w:rsid w:val="00AC177B"/>
    <w:rsid w:val="00B44194"/>
    <w:rsid w:val="00C14577"/>
    <w:rsid w:val="00CA64CF"/>
    <w:rsid w:val="00C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7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77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C177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77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177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C177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C17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C1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7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77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C177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77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177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C177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C17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C1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2014-04-23T09:51:00Z</dcterms:created>
  <dcterms:modified xsi:type="dcterms:W3CDTF">2014-04-23T09:51:00Z</dcterms:modified>
</cp:coreProperties>
</file>