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30" w:rsidRDefault="00974C30" w:rsidP="00974C30">
      <w:pPr>
        <w:jc w:val="center"/>
      </w:pPr>
      <w:r>
        <w:rPr>
          <w:noProof/>
        </w:rPr>
        <w:drawing>
          <wp:inline distT="0" distB="0" distL="0" distR="0" wp14:anchorId="26492BEF" wp14:editId="602743BE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30" w:rsidRDefault="00974C30" w:rsidP="00974C30">
      <w:pPr>
        <w:jc w:val="center"/>
      </w:pPr>
    </w:p>
    <w:p w:rsidR="00974C30" w:rsidRPr="00541C1F" w:rsidRDefault="00974C30" w:rsidP="00974C30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974C30" w:rsidRDefault="00974C30" w:rsidP="00974C30">
      <w:pPr>
        <w:jc w:val="center"/>
        <w:rPr>
          <w:b/>
          <w:noProof/>
          <w:sz w:val="28"/>
        </w:rPr>
      </w:pPr>
    </w:p>
    <w:p w:rsidR="00974C30" w:rsidRDefault="00974C30" w:rsidP="00974C30">
      <w:pPr>
        <w:pStyle w:val="2"/>
      </w:pPr>
      <w:r>
        <w:t>Р Е Ш Е Н И Е</w:t>
      </w:r>
    </w:p>
    <w:p w:rsidR="00974C30" w:rsidRDefault="00974C30" w:rsidP="00974C30">
      <w:pPr>
        <w:jc w:val="center"/>
        <w:rPr>
          <w:b/>
          <w:noProof/>
          <w:sz w:val="28"/>
        </w:rPr>
      </w:pPr>
    </w:p>
    <w:p w:rsidR="0034719F" w:rsidRPr="000645E5" w:rsidRDefault="0034719F" w:rsidP="0034719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645E5">
        <w:rPr>
          <w:rFonts w:ascii="Times New Roman" w:hAnsi="Times New Roman"/>
          <w:sz w:val="26"/>
          <w:szCs w:val="26"/>
        </w:rPr>
        <w:t xml:space="preserve">от </w:t>
      </w:r>
      <w:r w:rsidRPr="00E86B27">
        <w:rPr>
          <w:rFonts w:ascii="Times New Roman" w:hAnsi="Times New Roman"/>
          <w:sz w:val="26"/>
          <w:szCs w:val="26"/>
          <w:u w:val="single"/>
        </w:rPr>
        <w:t xml:space="preserve">22 </w:t>
      </w:r>
      <w:r>
        <w:rPr>
          <w:rFonts w:ascii="Times New Roman" w:hAnsi="Times New Roman"/>
          <w:sz w:val="26"/>
          <w:szCs w:val="26"/>
          <w:u w:val="single"/>
        </w:rPr>
        <w:t>апреля 2014 года</w:t>
      </w:r>
      <w:r w:rsidRPr="00E86B27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645E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  <w:u w:val="single"/>
        </w:rPr>
        <w:t>83</w:t>
      </w:r>
    </w:p>
    <w:p w:rsidR="00974C30" w:rsidRDefault="00974C30" w:rsidP="00974C30">
      <w:pPr>
        <w:pStyle w:val="a3"/>
        <w:rPr>
          <w:sz w:val="26"/>
        </w:rPr>
      </w:pPr>
    </w:p>
    <w:p w:rsidR="00974C30" w:rsidRPr="003079DA" w:rsidRDefault="003079DA" w:rsidP="0097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079DA">
        <w:rPr>
          <w:rFonts w:ascii="Times New Roman" w:hAnsi="Times New Roman"/>
          <w:b/>
          <w:sz w:val="26"/>
          <w:szCs w:val="26"/>
        </w:rPr>
        <w:t>О ходе реализации мер по погашению задолженности населения по оплате за жилищно-коммунальные услуги и деятельности управляющих организаций на территории Новокузнецкого муниципального района</w:t>
      </w:r>
    </w:p>
    <w:p w:rsidR="003079DA" w:rsidRPr="003079DA" w:rsidRDefault="003079DA" w:rsidP="0097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74C30" w:rsidRPr="00CE6A7E" w:rsidRDefault="00974C30" w:rsidP="0004669F">
      <w:pPr>
        <w:ind w:firstLine="708"/>
        <w:jc w:val="both"/>
        <w:rPr>
          <w:szCs w:val="26"/>
        </w:rPr>
      </w:pPr>
      <w:proofErr w:type="gramStart"/>
      <w:r w:rsidRPr="00CE6A7E">
        <w:rPr>
          <w:szCs w:val="26"/>
        </w:rPr>
        <w:t>Заслушав информацию</w:t>
      </w:r>
      <w:r w:rsidR="0004669F" w:rsidRPr="00CE6A7E">
        <w:rPr>
          <w:szCs w:val="26"/>
        </w:rPr>
        <w:t xml:space="preserve"> начальника муниципального жилищного отдела комитета по жилищно-коммунальному хо</w:t>
      </w:r>
      <w:r w:rsidR="0004669F" w:rsidRPr="00CE6A7E">
        <w:rPr>
          <w:szCs w:val="26"/>
        </w:rPr>
        <w:softHyphen/>
        <w:t>зяйству адми</w:t>
      </w:r>
      <w:r w:rsidR="0004669F" w:rsidRPr="00CE6A7E">
        <w:rPr>
          <w:szCs w:val="26"/>
        </w:rPr>
        <w:softHyphen/>
        <w:t>нистрации Новокузнец</w:t>
      </w:r>
      <w:r w:rsidR="0004669F" w:rsidRPr="00CE6A7E">
        <w:rPr>
          <w:szCs w:val="26"/>
        </w:rPr>
        <w:softHyphen/>
        <w:t>кого му</w:t>
      </w:r>
      <w:r w:rsidR="0004669F" w:rsidRPr="00CE6A7E">
        <w:rPr>
          <w:szCs w:val="26"/>
        </w:rPr>
        <w:softHyphen/>
        <w:t>ници</w:t>
      </w:r>
      <w:r w:rsidR="0004669F" w:rsidRPr="00CE6A7E">
        <w:rPr>
          <w:szCs w:val="26"/>
        </w:rPr>
        <w:softHyphen/>
        <w:t xml:space="preserve">пального района </w:t>
      </w:r>
      <w:proofErr w:type="spellStart"/>
      <w:r w:rsidR="0004669F" w:rsidRPr="00CE6A7E">
        <w:rPr>
          <w:szCs w:val="26"/>
        </w:rPr>
        <w:t>Батаевой</w:t>
      </w:r>
      <w:proofErr w:type="spellEnd"/>
      <w:r w:rsidR="0004669F" w:rsidRPr="00CE6A7E">
        <w:rPr>
          <w:szCs w:val="26"/>
        </w:rPr>
        <w:t xml:space="preserve"> С. В.</w:t>
      </w:r>
      <w:r w:rsidR="00CE6A7E">
        <w:rPr>
          <w:szCs w:val="26"/>
        </w:rPr>
        <w:t xml:space="preserve"> </w:t>
      </w:r>
      <w:r w:rsidRPr="00CE6A7E">
        <w:rPr>
          <w:szCs w:val="26"/>
        </w:rPr>
        <w:t xml:space="preserve">о ходе реализации мер по погашению задолженности населения по оплате за жилищно-коммунальные услуги и деятельности управляющих организаций на территории Новокузнецкого муниципального района,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  <w:proofErr w:type="gramEnd"/>
    </w:p>
    <w:p w:rsidR="00974C30" w:rsidRPr="00A16F9B" w:rsidRDefault="00974C30" w:rsidP="00974C30">
      <w:pPr>
        <w:pStyle w:val="a3"/>
        <w:rPr>
          <w:rFonts w:ascii="Times New Roman" w:hAnsi="Times New Roman"/>
          <w:sz w:val="26"/>
          <w:szCs w:val="26"/>
        </w:rPr>
      </w:pPr>
    </w:p>
    <w:p w:rsidR="00974C30" w:rsidRPr="00A16F9B" w:rsidRDefault="00974C30" w:rsidP="00974C30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974C30" w:rsidRPr="00A16F9B" w:rsidRDefault="00974C30" w:rsidP="00974C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974C30" w:rsidRPr="00CE6A7E" w:rsidRDefault="00974C30" w:rsidP="00974C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A7E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04669F" w:rsidRPr="00CE6A7E">
        <w:rPr>
          <w:rFonts w:ascii="Times New Roman" w:hAnsi="Times New Roman" w:cs="Times New Roman"/>
          <w:sz w:val="26"/>
          <w:szCs w:val="26"/>
        </w:rPr>
        <w:t>начальника муниципального жилищного отдела комитета по жилищно-коммунальному хо</w:t>
      </w:r>
      <w:r w:rsidR="0004669F" w:rsidRPr="00CE6A7E">
        <w:rPr>
          <w:rFonts w:ascii="Times New Roman" w:hAnsi="Times New Roman" w:cs="Times New Roman"/>
          <w:sz w:val="26"/>
          <w:szCs w:val="26"/>
        </w:rPr>
        <w:softHyphen/>
        <w:t>зяйству адми</w:t>
      </w:r>
      <w:r w:rsidR="0004669F" w:rsidRPr="00CE6A7E">
        <w:rPr>
          <w:rFonts w:ascii="Times New Roman" w:hAnsi="Times New Roman" w:cs="Times New Roman"/>
          <w:sz w:val="26"/>
          <w:szCs w:val="26"/>
        </w:rPr>
        <w:softHyphen/>
        <w:t>нистрации Новокузнец</w:t>
      </w:r>
      <w:r w:rsidR="0004669F" w:rsidRPr="00CE6A7E">
        <w:rPr>
          <w:rFonts w:ascii="Times New Roman" w:hAnsi="Times New Roman" w:cs="Times New Roman"/>
          <w:sz w:val="26"/>
          <w:szCs w:val="26"/>
        </w:rPr>
        <w:softHyphen/>
        <w:t>кого му</w:t>
      </w:r>
      <w:r w:rsidR="0004669F" w:rsidRPr="00CE6A7E">
        <w:rPr>
          <w:rFonts w:ascii="Times New Roman" w:hAnsi="Times New Roman" w:cs="Times New Roman"/>
          <w:sz w:val="26"/>
          <w:szCs w:val="26"/>
        </w:rPr>
        <w:softHyphen/>
        <w:t>ници</w:t>
      </w:r>
      <w:r w:rsidR="0004669F" w:rsidRPr="00CE6A7E">
        <w:rPr>
          <w:rFonts w:ascii="Times New Roman" w:hAnsi="Times New Roman" w:cs="Times New Roman"/>
          <w:sz w:val="26"/>
          <w:szCs w:val="26"/>
        </w:rPr>
        <w:softHyphen/>
        <w:t xml:space="preserve">пального района </w:t>
      </w:r>
      <w:proofErr w:type="spellStart"/>
      <w:r w:rsidR="0004669F" w:rsidRPr="00CE6A7E">
        <w:rPr>
          <w:rFonts w:ascii="Times New Roman" w:hAnsi="Times New Roman" w:cs="Times New Roman"/>
          <w:sz w:val="26"/>
          <w:szCs w:val="26"/>
        </w:rPr>
        <w:t>Батаевой</w:t>
      </w:r>
      <w:proofErr w:type="spellEnd"/>
      <w:r w:rsidR="0004669F" w:rsidRPr="00CE6A7E">
        <w:rPr>
          <w:rFonts w:ascii="Times New Roman" w:hAnsi="Times New Roman" w:cs="Times New Roman"/>
          <w:sz w:val="26"/>
          <w:szCs w:val="26"/>
        </w:rPr>
        <w:t xml:space="preserve"> С. В.</w:t>
      </w:r>
      <w:r w:rsidRPr="00CE6A7E">
        <w:rPr>
          <w:rFonts w:ascii="Times New Roman" w:hAnsi="Times New Roman" w:cs="Times New Roman"/>
          <w:sz w:val="26"/>
          <w:szCs w:val="26"/>
        </w:rPr>
        <w:t xml:space="preserve"> о ходе реализации мер по погашению задолженности населения по оплате за жилищно-коммунальные услуги и деятельности управляющих организаций на территории Новокузнецкого муниципального района принять к сведению.</w:t>
      </w:r>
    </w:p>
    <w:p w:rsidR="00974C30" w:rsidRPr="000E5185" w:rsidRDefault="00974C30" w:rsidP="00974C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A75D8">
        <w:rPr>
          <w:rFonts w:ascii="Times New Roman" w:hAnsi="Times New Roman" w:cs="Times New Roman"/>
          <w:sz w:val="26"/>
          <w:szCs w:val="26"/>
        </w:rPr>
        <w:t>2. Депутатам Совета народных депутатов Новокузнецкого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A75D8">
        <w:rPr>
          <w:rFonts w:ascii="Times New Roman" w:hAnsi="Times New Roman" w:cs="Times New Roman"/>
          <w:sz w:val="26"/>
          <w:szCs w:val="26"/>
        </w:rPr>
        <w:t xml:space="preserve"> с привлечением депутатов Советов народных депутатов сельских поселений Новокузнецкого муниципального района</w:t>
      </w:r>
      <w:r w:rsidR="003079DA">
        <w:rPr>
          <w:rFonts w:ascii="Times New Roman" w:hAnsi="Times New Roman" w:cs="Times New Roman"/>
          <w:sz w:val="26"/>
          <w:szCs w:val="26"/>
        </w:rPr>
        <w:t>,</w:t>
      </w:r>
      <w:r w:rsidR="00F569DE">
        <w:rPr>
          <w:rFonts w:ascii="Times New Roman" w:hAnsi="Times New Roman" w:cs="Times New Roman"/>
          <w:sz w:val="26"/>
          <w:szCs w:val="26"/>
        </w:rPr>
        <w:t xml:space="preserve"> в своих избирательных округах </w:t>
      </w:r>
      <w:r w:rsidR="00042025">
        <w:rPr>
          <w:rFonts w:ascii="Times New Roman" w:hAnsi="Times New Roman" w:cs="Times New Roman"/>
          <w:bCs/>
          <w:iCs/>
          <w:sz w:val="26"/>
          <w:szCs w:val="26"/>
        </w:rPr>
        <w:t>продолжить</w:t>
      </w:r>
      <w:r w:rsidRPr="000E5185">
        <w:rPr>
          <w:rFonts w:ascii="Times New Roman" w:hAnsi="Times New Roman" w:cs="Times New Roman"/>
          <w:bCs/>
          <w:iCs/>
          <w:sz w:val="26"/>
          <w:szCs w:val="26"/>
        </w:rPr>
        <w:t xml:space="preserve"> разъяснительную работу со своими избирателями по недопущению задолженности за жилищно-коммунальные услуги, </w:t>
      </w:r>
      <w:r w:rsidRPr="000E5185">
        <w:rPr>
          <w:rFonts w:ascii="Times New Roman" w:hAnsi="Times New Roman" w:cs="Times New Roman"/>
          <w:sz w:val="26"/>
          <w:szCs w:val="26"/>
        </w:rPr>
        <w:t>по вопросам тарифной политики органов власти в коммунальном комплексе</w:t>
      </w:r>
      <w:r w:rsidR="00F569DE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74C30" w:rsidRPr="007A75D8" w:rsidRDefault="00974C30" w:rsidP="00974C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7A75D8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Новокузнецкого муниципального района</w:t>
      </w:r>
      <w:r w:rsidR="003079DA">
        <w:rPr>
          <w:rFonts w:ascii="Times New Roman" w:hAnsi="Times New Roman" w:cs="Times New Roman"/>
          <w:sz w:val="26"/>
          <w:szCs w:val="26"/>
        </w:rPr>
        <w:t xml:space="preserve">, </w:t>
      </w:r>
      <w:r w:rsidRPr="007A75D8">
        <w:rPr>
          <w:rFonts w:ascii="Times New Roman" w:hAnsi="Times New Roman" w:cs="Times New Roman"/>
          <w:sz w:val="26"/>
          <w:szCs w:val="26"/>
        </w:rPr>
        <w:t xml:space="preserve"> </w:t>
      </w:r>
      <w:r w:rsidR="003079DA">
        <w:rPr>
          <w:rFonts w:ascii="Times New Roman" w:hAnsi="Times New Roman" w:cs="Times New Roman"/>
          <w:sz w:val="26"/>
          <w:szCs w:val="26"/>
        </w:rPr>
        <w:t xml:space="preserve">управляющим организациям, организациям коммунального комплекса </w:t>
      </w:r>
      <w:r w:rsidR="003079DA" w:rsidRPr="007A75D8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="003079DA">
        <w:rPr>
          <w:rFonts w:ascii="Times New Roman" w:hAnsi="Times New Roman" w:cs="Times New Roman"/>
          <w:sz w:val="26"/>
          <w:szCs w:val="26"/>
        </w:rPr>
        <w:t xml:space="preserve"> продолжить активную работу по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75D8">
        <w:rPr>
          <w:rFonts w:ascii="Times New Roman" w:hAnsi="Times New Roman" w:cs="Times New Roman"/>
          <w:bCs/>
          <w:iCs/>
          <w:sz w:val="26"/>
          <w:szCs w:val="26"/>
        </w:rPr>
        <w:t xml:space="preserve">снижению задолженности населения за жилищно-коммунальные услуги.  </w:t>
      </w:r>
    </w:p>
    <w:p w:rsidR="00974C30" w:rsidRPr="007A75D8" w:rsidRDefault="00974C30" w:rsidP="00974C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A75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A75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75D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района.</w:t>
      </w:r>
    </w:p>
    <w:p w:rsidR="0034719F" w:rsidRDefault="0034719F" w:rsidP="00974C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719F" w:rsidRDefault="0034719F" w:rsidP="00974C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4C30" w:rsidRPr="007A75D8" w:rsidRDefault="00974C30" w:rsidP="00974C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7A75D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974C30" w:rsidRPr="007A75D8" w:rsidRDefault="00974C30" w:rsidP="00974C30">
      <w:pPr>
        <w:pStyle w:val="a3"/>
        <w:rPr>
          <w:rFonts w:ascii="Times New Roman" w:hAnsi="Times New Roman"/>
          <w:sz w:val="26"/>
          <w:szCs w:val="26"/>
        </w:rPr>
      </w:pPr>
    </w:p>
    <w:p w:rsidR="00974C30" w:rsidRDefault="00974C30" w:rsidP="00974C30">
      <w:pPr>
        <w:rPr>
          <w:szCs w:val="26"/>
        </w:rPr>
      </w:pPr>
    </w:p>
    <w:p w:rsidR="00974C30" w:rsidRDefault="00974C30" w:rsidP="00974C30">
      <w:pPr>
        <w:rPr>
          <w:szCs w:val="26"/>
        </w:rPr>
      </w:pPr>
    </w:p>
    <w:p w:rsidR="00974C30" w:rsidRPr="007A75D8" w:rsidRDefault="00974C30" w:rsidP="00974C30">
      <w:pPr>
        <w:rPr>
          <w:szCs w:val="26"/>
        </w:rPr>
      </w:pPr>
    </w:p>
    <w:p w:rsidR="00974C30" w:rsidRPr="007A75D8" w:rsidRDefault="00974C30" w:rsidP="00974C30">
      <w:pPr>
        <w:rPr>
          <w:szCs w:val="26"/>
        </w:rPr>
      </w:pPr>
    </w:p>
    <w:p w:rsidR="00974C30" w:rsidRPr="007A75D8" w:rsidRDefault="00974C30" w:rsidP="00974C30">
      <w:pPr>
        <w:rPr>
          <w:szCs w:val="26"/>
        </w:rPr>
      </w:pPr>
      <w:r w:rsidRPr="007A75D8">
        <w:rPr>
          <w:szCs w:val="26"/>
        </w:rPr>
        <w:t xml:space="preserve">Председатель Совета </w:t>
      </w:r>
      <w:proofErr w:type="gramStart"/>
      <w:r w:rsidRPr="007A75D8">
        <w:rPr>
          <w:szCs w:val="26"/>
        </w:rPr>
        <w:t>народных</w:t>
      </w:r>
      <w:proofErr w:type="gramEnd"/>
      <w:r w:rsidRPr="007A75D8">
        <w:rPr>
          <w:szCs w:val="26"/>
        </w:rPr>
        <w:t xml:space="preserve"> </w:t>
      </w:r>
    </w:p>
    <w:p w:rsidR="00974C30" w:rsidRPr="007A75D8" w:rsidRDefault="00974C30" w:rsidP="00974C30">
      <w:pPr>
        <w:rPr>
          <w:szCs w:val="26"/>
        </w:rPr>
      </w:pPr>
      <w:r w:rsidRPr="007A75D8">
        <w:rPr>
          <w:szCs w:val="26"/>
        </w:rPr>
        <w:t xml:space="preserve">депутатов </w:t>
      </w:r>
      <w:proofErr w:type="gramStart"/>
      <w:r w:rsidRPr="007A75D8">
        <w:rPr>
          <w:szCs w:val="26"/>
        </w:rPr>
        <w:t>Новокузнецкого</w:t>
      </w:r>
      <w:proofErr w:type="gramEnd"/>
      <w:r w:rsidRPr="007A75D8">
        <w:rPr>
          <w:szCs w:val="26"/>
        </w:rPr>
        <w:t xml:space="preserve"> </w:t>
      </w:r>
    </w:p>
    <w:p w:rsidR="00974C30" w:rsidRPr="007A75D8" w:rsidRDefault="00974C30" w:rsidP="00974C30">
      <w:pPr>
        <w:rPr>
          <w:szCs w:val="26"/>
        </w:rPr>
      </w:pPr>
      <w:r w:rsidRPr="007A75D8">
        <w:rPr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7F3FAF" w:rsidRDefault="007F3FAF"/>
    <w:sectPr w:rsidR="007F3FAF" w:rsidSect="003471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30"/>
    <w:rsid w:val="00042025"/>
    <w:rsid w:val="0004669F"/>
    <w:rsid w:val="003079DA"/>
    <w:rsid w:val="0034719F"/>
    <w:rsid w:val="007F3FAF"/>
    <w:rsid w:val="00800347"/>
    <w:rsid w:val="00974C30"/>
    <w:rsid w:val="00AB5863"/>
    <w:rsid w:val="00C609C7"/>
    <w:rsid w:val="00CE6A7E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3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C30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974C3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C3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4C3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974C3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74C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74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3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C30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974C3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C3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4C3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974C3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74C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74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2014-04-21T04:14:00Z</cp:lastPrinted>
  <dcterms:created xsi:type="dcterms:W3CDTF">2014-04-23T09:15:00Z</dcterms:created>
  <dcterms:modified xsi:type="dcterms:W3CDTF">2014-04-23T09:15:00Z</dcterms:modified>
</cp:coreProperties>
</file>