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21" w:rsidRDefault="000D5121" w:rsidP="000D5121">
      <w:pPr>
        <w:jc w:val="center"/>
      </w:pPr>
      <w:r>
        <w:rPr>
          <w:noProof/>
        </w:rPr>
        <w:drawing>
          <wp:inline distT="0" distB="0" distL="0" distR="0" wp14:anchorId="59B97807" wp14:editId="3B3E836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21" w:rsidRDefault="000D5121" w:rsidP="000D5121">
      <w:pPr>
        <w:jc w:val="center"/>
      </w:pPr>
      <w:bookmarkStart w:id="0" w:name="_GoBack"/>
      <w:bookmarkEnd w:id="0"/>
    </w:p>
    <w:p w:rsidR="000D5121" w:rsidRPr="00541C1F" w:rsidRDefault="000D5121" w:rsidP="000D5121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D5121" w:rsidRDefault="000D5121" w:rsidP="000D5121">
      <w:pPr>
        <w:jc w:val="center"/>
        <w:rPr>
          <w:b/>
          <w:noProof/>
          <w:sz w:val="28"/>
        </w:rPr>
      </w:pPr>
    </w:p>
    <w:p w:rsidR="000D5121" w:rsidRDefault="000D5121" w:rsidP="000D5121">
      <w:pPr>
        <w:pStyle w:val="2"/>
      </w:pPr>
      <w:r>
        <w:t>Р Е Ш Е Н И Е</w:t>
      </w:r>
    </w:p>
    <w:p w:rsidR="000D5121" w:rsidRDefault="000D5121" w:rsidP="000D5121">
      <w:pPr>
        <w:jc w:val="center"/>
        <w:rPr>
          <w:b/>
          <w:noProof/>
          <w:sz w:val="28"/>
        </w:rPr>
      </w:pPr>
    </w:p>
    <w:p w:rsidR="00D03AAF" w:rsidRPr="00142C92" w:rsidRDefault="00D03AAF" w:rsidP="00D03AA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21 января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45</w:t>
      </w:r>
    </w:p>
    <w:p w:rsidR="000D5121" w:rsidRPr="005654D9" w:rsidRDefault="000D5121" w:rsidP="000D5121">
      <w:pPr>
        <w:pStyle w:val="a3"/>
        <w:rPr>
          <w:rFonts w:ascii="Times New Roman" w:hAnsi="Times New Roman"/>
          <w:b/>
          <w:sz w:val="26"/>
          <w:szCs w:val="26"/>
        </w:rPr>
      </w:pPr>
    </w:p>
    <w:p w:rsidR="000D5121" w:rsidRDefault="000D5121" w:rsidP="000D51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D5121">
        <w:rPr>
          <w:rFonts w:ascii="Times New Roman" w:hAnsi="Times New Roman"/>
          <w:b/>
          <w:sz w:val="26"/>
          <w:szCs w:val="26"/>
        </w:rPr>
        <w:t>О работе</w:t>
      </w:r>
      <w:r>
        <w:rPr>
          <w:rFonts w:ascii="Times New Roman" w:hAnsi="Times New Roman"/>
          <w:b/>
          <w:sz w:val="26"/>
          <w:szCs w:val="26"/>
        </w:rPr>
        <w:t xml:space="preserve"> штаба по финансовому мониторин</w:t>
      </w:r>
      <w:r w:rsidRPr="000D5121">
        <w:rPr>
          <w:rFonts w:ascii="Times New Roman" w:hAnsi="Times New Roman"/>
          <w:b/>
          <w:sz w:val="26"/>
          <w:szCs w:val="26"/>
        </w:rPr>
        <w:t>гу и выраб</w:t>
      </w:r>
      <w:r>
        <w:rPr>
          <w:rFonts w:ascii="Times New Roman" w:hAnsi="Times New Roman"/>
          <w:b/>
          <w:sz w:val="26"/>
          <w:szCs w:val="26"/>
        </w:rPr>
        <w:t xml:space="preserve">отке </w:t>
      </w:r>
      <w:proofErr w:type="gramStart"/>
      <w:r>
        <w:rPr>
          <w:rFonts w:ascii="Times New Roman" w:hAnsi="Times New Roman"/>
          <w:b/>
          <w:sz w:val="26"/>
          <w:szCs w:val="26"/>
        </w:rPr>
        <w:t>мер поддержки отраслей эко</w:t>
      </w:r>
      <w:r w:rsidRPr="000D5121">
        <w:rPr>
          <w:rFonts w:ascii="Times New Roman" w:hAnsi="Times New Roman"/>
          <w:b/>
          <w:sz w:val="26"/>
          <w:szCs w:val="26"/>
        </w:rPr>
        <w:t>номики Новокузнецкого муниципального района</w:t>
      </w:r>
      <w:proofErr w:type="gramEnd"/>
    </w:p>
    <w:p w:rsidR="000D5121" w:rsidRPr="005654D9" w:rsidRDefault="000D5121" w:rsidP="000D51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D5121" w:rsidRPr="001B206A" w:rsidRDefault="000D5121" w:rsidP="000D5121">
      <w:pPr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>
        <w:t xml:space="preserve">Заслушав информацию </w:t>
      </w:r>
      <w:r w:rsidRPr="00647E79">
        <w:rPr>
          <w:szCs w:val="26"/>
        </w:rPr>
        <w:t>заме</w:t>
      </w:r>
      <w:r>
        <w:rPr>
          <w:szCs w:val="26"/>
        </w:rPr>
        <w:t>стителя</w:t>
      </w:r>
      <w:r w:rsidRPr="00647E79">
        <w:rPr>
          <w:szCs w:val="26"/>
        </w:rPr>
        <w:t xml:space="preserve"> главы Новокузнецкого муни</w:t>
      </w:r>
      <w:r w:rsidRPr="00647E79">
        <w:rPr>
          <w:szCs w:val="26"/>
        </w:rPr>
        <w:softHyphen/>
        <w:t>ци</w:t>
      </w:r>
      <w:r w:rsidRPr="00647E79">
        <w:rPr>
          <w:szCs w:val="26"/>
        </w:rPr>
        <w:softHyphen/>
        <w:t>пального рай</w:t>
      </w:r>
      <w:r w:rsidRPr="00647E79">
        <w:rPr>
          <w:szCs w:val="26"/>
        </w:rPr>
        <w:softHyphen/>
        <w:t>она по экономике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Чесноковой</w:t>
      </w:r>
      <w:proofErr w:type="spellEnd"/>
      <w:r>
        <w:rPr>
          <w:szCs w:val="26"/>
        </w:rPr>
        <w:t xml:space="preserve"> Т. В., начальника</w:t>
      </w:r>
      <w:r w:rsidRPr="00647E79">
        <w:rPr>
          <w:szCs w:val="26"/>
        </w:rPr>
        <w:t xml:space="preserve"> Межрайонной инспекции Федеральной налоговой службы России № 13 по Кемеровской обла</w:t>
      </w:r>
      <w:r w:rsidRPr="00647E79">
        <w:rPr>
          <w:szCs w:val="26"/>
        </w:rPr>
        <w:softHyphen/>
        <w:t>сти</w:t>
      </w:r>
      <w:r>
        <w:rPr>
          <w:szCs w:val="26"/>
        </w:rPr>
        <w:t xml:space="preserve"> Назаровой Т. В., </w:t>
      </w:r>
      <w:r w:rsidRPr="00647E79">
        <w:rPr>
          <w:szCs w:val="26"/>
        </w:rPr>
        <w:t>начальник</w:t>
      </w:r>
      <w:r>
        <w:rPr>
          <w:szCs w:val="26"/>
        </w:rPr>
        <w:t>а</w:t>
      </w:r>
      <w:r w:rsidRPr="00647E79">
        <w:rPr>
          <w:szCs w:val="26"/>
        </w:rPr>
        <w:t xml:space="preserve"> управления му</w:t>
      </w:r>
      <w:r w:rsidRPr="00647E79">
        <w:rPr>
          <w:szCs w:val="26"/>
        </w:rPr>
        <w:softHyphen/>
        <w:t>ниципальных имущественных отношений адми</w:t>
      </w:r>
      <w:r w:rsidRPr="00647E79">
        <w:rPr>
          <w:szCs w:val="26"/>
        </w:rPr>
        <w:softHyphen/>
        <w:t>нистра</w:t>
      </w:r>
      <w:r w:rsidRPr="00647E79">
        <w:rPr>
          <w:szCs w:val="26"/>
        </w:rPr>
        <w:softHyphen/>
        <w:t>ции Новокузнец</w:t>
      </w:r>
      <w:r w:rsidRPr="00647E79">
        <w:rPr>
          <w:szCs w:val="26"/>
        </w:rPr>
        <w:softHyphen/>
        <w:t>кого муници</w:t>
      </w:r>
      <w:r w:rsidRPr="00647E79">
        <w:rPr>
          <w:szCs w:val="26"/>
        </w:rPr>
        <w:softHyphen/>
        <w:t>паль</w:t>
      </w:r>
      <w:r w:rsidRPr="00647E79">
        <w:rPr>
          <w:szCs w:val="26"/>
        </w:rPr>
        <w:softHyphen/>
        <w:t>ного района</w:t>
      </w:r>
      <w:r>
        <w:rPr>
          <w:szCs w:val="26"/>
        </w:rPr>
        <w:t xml:space="preserve"> Веревкиной О. Г. </w:t>
      </w:r>
      <w:r>
        <w:rPr>
          <w:rFonts w:eastAsiaTheme="minorHAnsi"/>
          <w:szCs w:val="26"/>
          <w:lang w:eastAsia="en-US"/>
        </w:rPr>
        <w:t>о</w:t>
      </w:r>
      <w:r w:rsidRPr="00647E79">
        <w:rPr>
          <w:rFonts w:eastAsiaTheme="minorHAnsi"/>
          <w:szCs w:val="26"/>
          <w:lang w:eastAsia="en-US"/>
        </w:rPr>
        <w:t xml:space="preserve"> работе </w:t>
      </w:r>
      <w:r w:rsidRPr="00647E79">
        <w:rPr>
          <w:szCs w:val="26"/>
        </w:rPr>
        <w:t>штаба по финансовому мониторингу и выработке мер поддержки отраслей экономики Новокузнецкого муниципального района</w:t>
      </w:r>
      <w:r>
        <w:rPr>
          <w:szCs w:val="26"/>
        </w:rPr>
        <w:t xml:space="preserve">, </w:t>
      </w:r>
      <w:r w:rsidRPr="001B206A">
        <w:t>и руководствуясь статьей 27 Устава муниципального образования</w:t>
      </w:r>
      <w:proofErr w:type="gramEnd"/>
      <w:r w:rsidRPr="001B206A">
        <w:t xml:space="preserve">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0D5121" w:rsidRPr="00A16F9B" w:rsidRDefault="000D5121" w:rsidP="000D5121">
      <w:pPr>
        <w:pStyle w:val="a3"/>
        <w:rPr>
          <w:rFonts w:ascii="Times New Roman" w:hAnsi="Times New Roman"/>
          <w:sz w:val="26"/>
          <w:szCs w:val="26"/>
        </w:rPr>
      </w:pPr>
    </w:p>
    <w:p w:rsidR="000D5121" w:rsidRPr="00A16F9B" w:rsidRDefault="000D5121" w:rsidP="000D5121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0D5121" w:rsidRPr="00230FBC" w:rsidRDefault="000D5121" w:rsidP="000D5121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0D5121" w:rsidRPr="00C62409" w:rsidRDefault="000D5121" w:rsidP="000D5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409">
        <w:rPr>
          <w:rFonts w:ascii="Times New Roman" w:hAnsi="Times New Roman" w:cs="Times New Roman"/>
          <w:sz w:val="26"/>
          <w:szCs w:val="26"/>
        </w:rPr>
        <w:t>1. Информацию заместителя главы Новокузнецкого муни</w:t>
      </w:r>
      <w:r w:rsidRPr="00C62409">
        <w:rPr>
          <w:rFonts w:ascii="Times New Roman" w:hAnsi="Times New Roman" w:cs="Times New Roman"/>
          <w:sz w:val="26"/>
          <w:szCs w:val="26"/>
        </w:rPr>
        <w:softHyphen/>
        <w:t>ци</w:t>
      </w:r>
      <w:r w:rsidRPr="00C62409">
        <w:rPr>
          <w:rFonts w:ascii="Times New Roman" w:hAnsi="Times New Roman" w:cs="Times New Roman"/>
          <w:sz w:val="26"/>
          <w:szCs w:val="26"/>
        </w:rPr>
        <w:softHyphen/>
        <w:t>пального рай</w:t>
      </w:r>
      <w:r w:rsidRPr="00C62409">
        <w:rPr>
          <w:rFonts w:ascii="Times New Roman" w:hAnsi="Times New Roman" w:cs="Times New Roman"/>
          <w:sz w:val="26"/>
          <w:szCs w:val="26"/>
        </w:rPr>
        <w:softHyphen/>
        <w:t xml:space="preserve">она по экономике </w:t>
      </w:r>
      <w:proofErr w:type="spellStart"/>
      <w:r w:rsidRPr="00C62409">
        <w:rPr>
          <w:rFonts w:ascii="Times New Roman" w:hAnsi="Times New Roman" w:cs="Times New Roman"/>
          <w:sz w:val="26"/>
          <w:szCs w:val="26"/>
        </w:rPr>
        <w:t>Чесноковой</w:t>
      </w:r>
      <w:proofErr w:type="spellEnd"/>
      <w:r w:rsidRPr="00C62409">
        <w:rPr>
          <w:rFonts w:ascii="Times New Roman" w:hAnsi="Times New Roman" w:cs="Times New Roman"/>
          <w:sz w:val="26"/>
          <w:szCs w:val="26"/>
        </w:rPr>
        <w:t xml:space="preserve"> Т. В., начальника Межрайонной инспекции Федеральной налоговой службы России № 13 по Кемеровской обла</w:t>
      </w:r>
      <w:r w:rsidRPr="00C62409">
        <w:rPr>
          <w:rFonts w:ascii="Times New Roman" w:hAnsi="Times New Roman" w:cs="Times New Roman"/>
          <w:sz w:val="26"/>
          <w:szCs w:val="26"/>
        </w:rPr>
        <w:softHyphen/>
        <w:t>сти Назаровой Т. В., начальника управления му</w:t>
      </w:r>
      <w:r w:rsidRPr="00C62409">
        <w:rPr>
          <w:rFonts w:ascii="Times New Roman" w:hAnsi="Times New Roman" w:cs="Times New Roman"/>
          <w:sz w:val="26"/>
          <w:szCs w:val="26"/>
        </w:rPr>
        <w:softHyphen/>
        <w:t>ниципальных имущественных отношений адми</w:t>
      </w:r>
      <w:r w:rsidRPr="00C62409">
        <w:rPr>
          <w:rFonts w:ascii="Times New Roman" w:hAnsi="Times New Roman" w:cs="Times New Roman"/>
          <w:sz w:val="26"/>
          <w:szCs w:val="26"/>
        </w:rPr>
        <w:softHyphen/>
        <w:t>нистра</w:t>
      </w:r>
      <w:r w:rsidRPr="00C62409">
        <w:rPr>
          <w:rFonts w:ascii="Times New Roman" w:hAnsi="Times New Roman" w:cs="Times New Roman"/>
          <w:sz w:val="26"/>
          <w:szCs w:val="26"/>
        </w:rPr>
        <w:softHyphen/>
        <w:t>ции Новокузнец</w:t>
      </w:r>
      <w:r w:rsidRPr="00C62409">
        <w:rPr>
          <w:rFonts w:ascii="Times New Roman" w:hAnsi="Times New Roman" w:cs="Times New Roman"/>
          <w:sz w:val="26"/>
          <w:szCs w:val="26"/>
        </w:rPr>
        <w:softHyphen/>
        <w:t>кого муници</w:t>
      </w:r>
      <w:r w:rsidRPr="00C62409">
        <w:rPr>
          <w:rFonts w:ascii="Times New Roman" w:hAnsi="Times New Roman" w:cs="Times New Roman"/>
          <w:sz w:val="26"/>
          <w:szCs w:val="26"/>
        </w:rPr>
        <w:softHyphen/>
        <w:t>паль</w:t>
      </w:r>
      <w:r w:rsidRPr="00C62409">
        <w:rPr>
          <w:rFonts w:ascii="Times New Roman" w:hAnsi="Times New Roman" w:cs="Times New Roman"/>
          <w:sz w:val="26"/>
          <w:szCs w:val="26"/>
        </w:rPr>
        <w:softHyphen/>
        <w:t xml:space="preserve">ного района Веревкиной О. Г. </w:t>
      </w:r>
      <w:r w:rsidRPr="00C624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работе </w:t>
      </w:r>
      <w:r w:rsidRPr="00C62409">
        <w:rPr>
          <w:rFonts w:ascii="Times New Roman" w:hAnsi="Times New Roman" w:cs="Times New Roman"/>
          <w:sz w:val="26"/>
          <w:szCs w:val="26"/>
        </w:rPr>
        <w:t>штаба по финансовому мониторингу и выработке мер поддержки отраслей экономики Новокузнецкого муниципального района принять к сведению.</w:t>
      </w:r>
    </w:p>
    <w:p w:rsidR="000D5121" w:rsidRPr="00C62409" w:rsidRDefault="000D5121" w:rsidP="00C62409">
      <w:pPr>
        <w:ind w:firstLine="709"/>
        <w:jc w:val="both"/>
        <w:rPr>
          <w:szCs w:val="26"/>
        </w:rPr>
      </w:pPr>
      <w:r w:rsidRPr="00C62409">
        <w:rPr>
          <w:szCs w:val="26"/>
        </w:rPr>
        <w:t>2. Депутатам Совета народных депутатов Новокузнецкого муниципального района осуществлять постоянный депутатский контроль</w:t>
      </w:r>
      <w:r w:rsidR="00F97F93" w:rsidRPr="00F97F93">
        <w:rPr>
          <w:szCs w:val="26"/>
        </w:rPr>
        <w:t xml:space="preserve"> </w:t>
      </w:r>
      <w:r w:rsidR="00F97F93" w:rsidRPr="00C62409">
        <w:rPr>
          <w:szCs w:val="26"/>
        </w:rPr>
        <w:t>в своих избирательных округах</w:t>
      </w:r>
      <w:r w:rsidRPr="00C62409">
        <w:rPr>
          <w:szCs w:val="26"/>
        </w:rPr>
        <w:t xml:space="preserve"> за социально-экономической ситуацией на предприятиях</w:t>
      </w:r>
      <w:r w:rsidR="00F97F93">
        <w:rPr>
          <w:szCs w:val="26"/>
        </w:rPr>
        <w:t xml:space="preserve"> и в организациях</w:t>
      </w:r>
      <w:r w:rsidRPr="00C62409">
        <w:rPr>
          <w:szCs w:val="26"/>
        </w:rPr>
        <w:t xml:space="preserve">, </w:t>
      </w:r>
      <w:r w:rsidR="00C62409" w:rsidRPr="00C62409">
        <w:rPr>
          <w:color w:val="000000"/>
          <w:szCs w:val="26"/>
        </w:rPr>
        <w:t xml:space="preserve">проводить разъяснительную работу среди населения, направленную на </w:t>
      </w:r>
      <w:r w:rsidR="00C62409" w:rsidRPr="00C62409">
        <w:rPr>
          <w:szCs w:val="26"/>
        </w:rPr>
        <w:t xml:space="preserve">соблюдение гражданами </w:t>
      </w:r>
      <w:r w:rsidR="003141FE">
        <w:rPr>
          <w:szCs w:val="26"/>
        </w:rPr>
        <w:t xml:space="preserve">градостроительного, </w:t>
      </w:r>
      <w:r w:rsidR="00C62409" w:rsidRPr="00C62409">
        <w:rPr>
          <w:szCs w:val="26"/>
        </w:rPr>
        <w:t>земельного и налогового законодательства.</w:t>
      </w:r>
    </w:p>
    <w:p w:rsidR="00F97F93" w:rsidRDefault="00C62409" w:rsidP="000D5121">
      <w:pPr>
        <w:ind w:firstLine="708"/>
        <w:jc w:val="both"/>
        <w:rPr>
          <w:szCs w:val="26"/>
        </w:rPr>
      </w:pPr>
      <w:r>
        <w:rPr>
          <w:szCs w:val="26"/>
        </w:rPr>
        <w:t>3</w:t>
      </w:r>
      <w:r w:rsidR="000D5121" w:rsidRPr="00C62409">
        <w:rPr>
          <w:szCs w:val="26"/>
        </w:rPr>
        <w:t>. Рекомендовать администрации Новокузнецкого муниципального района</w:t>
      </w:r>
      <w:r w:rsidR="00F97F93">
        <w:rPr>
          <w:szCs w:val="26"/>
        </w:rPr>
        <w:t>:</w:t>
      </w:r>
    </w:p>
    <w:p w:rsidR="000D5121" w:rsidRDefault="00C62409" w:rsidP="000D5121">
      <w:pPr>
        <w:ind w:firstLine="708"/>
        <w:jc w:val="both"/>
        <w:rPr>
          <w:rFonts w:eastAsiaTheme="minorHAnsi"/>
          <w:szCs w:val="26"/>
          <w:lang w:eastAsia="en-US"/>
        </w:rPr>
      </w:pPr>
      <w:r w:rsidRPr="00C62409">
        <w:rPr>
          <w:szCs w:val="26"/>
        </w:rPr>
        <w:t>продолжить работу,</w:t>
      </w:r>
      <w:r w:rsidR="000D5121" w:rsidRPr="00C62409">
        <w:rPr>
          <w:szCs w:val="26"/>
        </w:rPr>
        <w:t xml:space="preserve"> </w:t>
      </w:r>
      <w:r w:rsidRPr="00C62409">
        <w:rPr>
          <w:szCs w:val="26"/>
        </w:rPr>
        <w:t>направленную на</w:t>
      </w:r>
      <w:r w:rsidR="000D5121" w:rsidRPr="00C62409">
        <w:rPr>
          <w:szCs w:val="26"/>
        </w:rPr>
        <w:t xml:space="preserve"> </w:t>
      </w:r>
      <w:r w:rsidRPr="00C62409">
        <w:rPr>
          <w:szCs w:val="26"/>
        </w:rPr>
        <w:t>мобилизацию доходов в консолидированный бюджет</w:t>
      </w:r>
      <w:r w:rsidR="000D5121" w:rsidRPr="00C62409">
        <w:rPr>
          <w:rFonts w:eastAsiaTheme="minorHAnsi"/>
          <w:szCs w:val="26"/>
          <w:lang w:eastAsia="en-US"/>
        </w:rPr>
        <w:t xml:space="preserve"> Новокузнецкого муниципального района</w:t>
      </w:r>
      <w:r w:rsidRPr="00C62409">
        <w:rPr>
          <w:rFonts w:eastAsiaTheme="minorHAnsi"/>
          <w:szCs w:val="26"/>
          <w:lang w:eastAsia="en-US"/>
        </w:rPr>
        <w:t>, стимулирование дальнейшего развития</w:t>
      </w:r>
      <w:r w:rsidRPr="00C62409">
        <w:rPr>
          <w:szCs w:val="26"/>
        </w:rPr>
        <w:t xml:space="preserve"> отраслей экономики Новокузнецкого муниципального района</w:t>
      </w:r>
      <w:r w:rsidR="00F97F93">
        <w:rPr>
          <w:rFonts w:eastAsiaTheme="minorHAnsi"/>
          <w:szCs w:val="26"/>
          <w:lang w:eastAsia="en-US"/>
        </w:rPr>
        <w:t>;</w:t>
      </w:r>
    </w:p>
    <w:p w:rsidR="00F97F93" w:rsidRPr="00F97F93" w:rsidRDefault="00F97F93" w:rsidP="00F97F93">
      <w:pPr>
        <w:ind w:firstLine="709"/>
        <w:jc w:val="both"/>
        <w:rPr>
          <w:szCs w:val="26"/>
        </w:rPr>
      </w:pPr>
      <w:proofErr w:type="gramStart"/>
      <w:r w:rsidRPr="00F97F93">
        <w:rPr>
          <w:rFonts w:eastAsiaTheme="minorHAnsi"/>
          <w:szCs w:val="26"/>
          <w:lang w:eastAsia="en-US"/>
        </w:rPr>
        <w:t xml:space="preserve">инициировать внесение изменений в Постановление Коллегии Администрации Кемеровской области от 05.02.2010 № 47 «Об утверждении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на территории Кемеровской области» в </w:t>
      </w:r>
      <w:r w:rsidRPr="00F97F93">
        <w:rPr>
          <w:rFonts w:eastAsiaTheme="minorHAnsi"/>
          <w:szCs w:val="26"/>
          <w:lang w:eastAsia="en-US"/>
        </w:rPr>
        <w:lastRenderedPageBreak/>
        <w:t xml:space="preserve">части введения </w:t>
      </w:r>
      <w:r w:rsidRPr="00F97F93">
        <w:rPr>
          <w:szCs w:val="26"/>
        </w:rPr>
        <w:t>повышающих корректирующих коэффициентов к арендным ставкам в отношении земельных участков с «незавершенным строительством»;</w:t>
      </w:r>
      <w:proofErr w:type="gramEnd"/>
    </w:p>
    <w:p w:rsidR="00F97F93" w:rsidRPr="005F41F9" w:rsidRDefault="005F41F9" w:rsidP="00F97F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5F41F9">
        <w:rPr>
          <w:rFonts w:eastAsiaTheme="minorHAnsi"/>
          <w:szCs w:val="26"/>
          <w:lang w:eastAsia="en-US"/>
        </w:rPr>
        <w:t xml:space="preserve">оказать содействие местным администрациям вновь образованных муниципальных образований в оснащении их </w:t>
      </w:r>
      <w:r w:rsidRPr="005F41F9">
        <w:rPr>
          <w:szCs w:val="26"/>
        </w:rPr>
        <w:t>программным обеспечением «ЗУМО» в целях учета объектов налогообложения.</w:t>
      </w:r>
      <w:r w:rsidRPr="005F41F9">
        <w:rPr>
          <w:rFonts w:eastAsiaTheme="minorHAnsi"/>
          <w:szCs w:val="26"/>
          <w:lang w:eastAsia="en-US"/>
        </w:rPr>
        <w:t xml:space="preserve"> </w:t>
      </w:r>
    </w:p>
    <w:p w:rsidR="000D5121" w:rsidRPr="00C62409" w:rsidRDefault="00C62409" w:rsidP="000D5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409">
        <w:rPr>
          <w:rFonts w:ascii="Times New Roman" w:hAnsi="Times New Roman" w:cs="Times New Roman"/>
          <w:sz w:val="26"/>
          <w:szCs w:val="26"/>
        </w:rPr>
        <w:t>4</w:t>
      </w:r>
      <w:r w:rsidR="000D5121" w:rsidRPr="00C624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D5121" w:rsidRPr="00C624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D5121" w:rsidRPr="00C6240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Pr="00C62409">
        <w:rPr>
          <w:rFonts w:ascii="Times New Roman" w:hAnsi="Times New Roman" w:cs="Times New Roman"/>
          <w:sz w:val="26"/>
          <w:szCs w:val="26"/>
        </w:rPr>
        <w:t xml:space="preserve">бюджета, налоговой политики, финансов и экономики </w:t>
      </w:r>
      <w:r w:rsidR="000D5121" w:rsidRPr="00C62409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0D5121" w:rsidRPr="00C62409" w:rsidRDefault="00C62409" w:rsidP="000D5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5121" w:rsidRPr="00C62409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0D5121" w:rsidRPr="007A75D8" w:rsidRDefault="000D5121" w:rsidP="000D5121">
      <w:pPr>
        <w:pStyle w:val="a3"/>
        <w:rPr>
          <w:rFonts w:ascii="Times New Roman" w:hAnsi="Times New Roman"/>
          <w:sz w:val="26"/>
          <w:szCs w:val="26"/>
        </w:rPr>
      </w:pPr>
    </w:p>
    <w:p w:rsidR="000D5121" w:rsidRDefault="000D5121" w:rsidP="000D5121">
      <w:pPr>
        <w:rPr>
          <w:szCs w:val="26"/>
        </w:rPr>
      </w:pPr>
    </w:p>
    <w:p w:rsidR="000D5121" w:rsidRDefault="000D5121" w:rsidP="000D5121">
      <w:pPr>
        <w:rPr>
          <w:szCs w:val="26"/>
        </w:rPr>
      </w:pPr>
    </w:p>
    <w:p w:rsidR="000D5121" w:rsidRPr="003141FE" w:rsidRDefault="000D5121" w:rsidP="000D5121">
      <w:pPr>
        <w:rPr>
          <w:szCs w:val="26"/>
        </w:rPr>
      </w:pPr>
    </w:p>
    <w:p w:rsidR="000D5121" w:rsidRPr="007A75D8" w:rsidRDefault="000D5121" w:rsidP="000D5121">
      <w:pPr>
        <w:rPr>
          <w:szCs w:val="26"/>
        </w:rPr>
      </w:pPr>
    </w:p>
    <w:p w:rsidR="000D5121" w:rsidRPr="007A75D8" w:rsidRDefault="000D5121" w:rsidP="000D5121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0D5121" w:rsidRPr="007A75D8" w:rsidRDefault="000D5121" w:rsidP="000D5121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0D5121" w:rsidRPr="007A75D8" w:rsidRDefault="000D5121" w:rsidP="000D5121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71E"/>
    <w:multiLevelType w:val="hybridMultilevel"/>
    <w:tmpl w:val="BF38777A"/>
    <w:lvl w:ilvl="0" w:tplc="F4B43B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7458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0AA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E5A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3298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74D0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60B8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889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3C46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1"/>
    <w:rsid w:val="000D5121"/>
    <w:rsid w:val="001272C4"/>
    <w:rsid w:val="00227650"/>
    <w:rsid w:val="0027717A"/>
    <w:rsid w:val="003141FE"/>
    <w:rsid w:val="003D3C02"/>
    <w:rsid w:val="00511515"/>
    <w:rsid w:val="005F41F9"/>
    <w:rsid w:val="00C62409"/>
    <w:rsid w:val="00D03AAF"/>
    <w:rsid w:val="00E21E8E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2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121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D5121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121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12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D5121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D51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D5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2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121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D5121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121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12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D5121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D51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D5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2014-01-17T11:48:00Z</cp:lastPrinted>
  <dcterms:created xsi:type="dcterms:W3CDTF">2014-01-22T02:23:00Z</dcterms:created>
  <dcterms:modified xsi:type="dcterms:W3CDTF">2014-01-22T02:23:00Z</dcterms:modified>
</cp:coreProperties>
</file>