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C9" w:rsidRDefault="00587816" w:rsidP="006B1CC9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C9" w:rsidRDefault="006B1CC9" w:rsidP="006B1CC9">
      <w:pPr>
        <w:jc w:val="center"/>
      </w:pPr>
    </w:p>
    <w:p w:rsidR="00587816" w:rsidRPr="00541C1F" w:rsidRDefault="00587816" w:rsidP="00587816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6B1CC9" w:rsidRDefault="006B1CC9" w:rsidP="006B1CC9">
      <w:pPr>
        <w:jc w:val="center"/>
        <w:rPr>
          <w:b/>
          <w:noProof/>
          <w:sz w:val="28"/>
        </w:rPr>
      </w:pPr>
    </w:p>
    <w:p w:rsidR="006B1CC9" w:rsidRDefault="006B1CC9" w:rsidP="006B1CC9">
      <w:pPr>
        <w:pStyle w:val="2"/>
      </w:pPr>
      <w:r>
        <w:t>Р Е Ш Е Н И Е</w:t>
      </w:r>
    </w:p>
    <w:p w:rsidR="006B1CC9" w:rsidRDefault="006B1CC9" w:rsidP="006B1CC9">
      <w:pPr>
        <w:jc w:val="center"/>
        <w:rPr>
          <w:b/>
          <w:noProof/>
          <w:sz w:val="28"/>
        </w:rPr>
      </w:pPr>
    </w:p>
    <w:p w:rsidR="00225B20" w:rsidRPr="00920890" w:rsidRDefault="00225B20" w:rsidP="00225B20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17 сентября 2013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6</w:t>
      </w:r>
    </w:p>
    <w:p w:rsidR="006B1CC9" w:rsidRDefault="006B1CC9" w:rsidP="006B1CC9">
      <w:pPr>
        <w:pStyle w:val="a4"/>
        <w:rPr>
          <w:sz w:val="26"/>
        </w:rPr>
      </w:pPr>
    </w:p>
    <w:p w:rsidR="00587816" w:rsidRDefault="006B1CC9" w:rsidP="006B1CC9">
      <w:pPr>
        <w:pStyle w:val="3"/>
      </w:pPr>
      <w:r w:rsidRPr="00E83DB2">
        <w:t xml:space="preserve">О бюллетенях для тайного голосования </w:t>
      </w:r>
      <w:r w:rsidR="00E83DB2" w:rsidRPr="00E83DB2">
        <w:t xml:space="preserve">по избранию председателя </w:t>
      </w:r>
    </w:p>
    <w:p w:rsidR="006B1CC9" w:rsidRPr="00E83DB2" w:rsidRDefault="00E83DB2" w:rsidP="006B1CC9">
      <w:pPr>
        <w:pStyle w:val="3"/>
      </w:pPr>
      <w:r w:rsidRPr="00E83DB2">
        <w:t>Совета народных депутатов</w:t>
      </w:r>
      <w:r w:rsidR="00587816">
        <w:t xml:space="preserve"> </w:t>
      </w:r>
      <w:r w:rsidR="00587816" w:rsidRPr="00341F39">
        <w:rPr>
          <w:szCs w:val="26"/>
        </w:rPr>
        <w:t>Новокузнецкого муниципального района</w:t>
      </w:r>
    </w:p>
    <w:p w:rsidR="006B1CC9" w:rsidRDefault="006B1CC9" w:rsidP="006B1CC9">
      <w:pPr>
        <w:pStyle w:val="a3"/>
      </w:pPr>
      <w:bookmarkStart w:id="0" w:name="_GoBack"/>
      <w:bookmarkEnd w:id="0"/>
    </w:p>
    <w:p w:rsidR="00587816" w:rsidRPr="00587816" w:rsidRDefault="006B1CC9" w:rsidP="00587816">
      <w:pPr>
        <w:jc w:val="both"/>
        <w:rPr>
          <w:szCs w:val="26"/>
        </w:rPr>
      </w:pPr>
      <w:r w:rsidRPr="00587816">
        <w:tab/>
        <w:t>Рассмотрев установленную счетной комиссией форму бюллетеня для тайного голосования по избранию председателя Совета народных депутатов</w:t>
      </w:r>
      <w:r w:rsidR="00587816" w:rsidRPr="00587816">
        <w:t xml:space="preserve"> </w:t>
      </w:r>
      <w:r w:rsidR="00587816" w:rsidRPr="00587816">
        <w:rPr>
          <w:szCs w:val="26"/>
        </w:rPr>
        <w:t>Новокузнецкого муниципального района</w:t>
      </w:r>
      <w:r w:rsidRPr="00587816">
        <w:t xml:space="preserve">, и руководствуясь пунктом 3 статьи 38 Регламента </w:t>
      </w:r>
      <w:r w:rsidR="00587816" w:rsidRPr="00587816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6B1CC9" w:rsidRPr="00F042BD" w:rsidRDefault="006B1CC9" w:rsidP="006B1CC9">
      <w:pPr>
        <w:pStyle w:val="a5"/>
      </w:pPr>
    </w:p>
    <w:p w:rsidR="006B1CC9" w:rsidRDefault="006B1CC9" w:rsidP="006B1CC9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6B1CC9" w:rsidRDefault="006B1CC9" w:rsidP="006B1CC9">
      <w:pPr>
        <w:pStyle w:val="a5"/>
        <w:rPr>
          <w:b/>
          <w:bCs/>
        </w:rPr>
      </w:pPr>
    </w:p>
    <w:p w:rsidR="006B1CC9" w:rsidRDefault="006B1CC9" w:rsidP="006B1CC9">
      <w:pPr>
        <w:ind w:firstLine="708"/>
        <w:jc w:val="both"/>
      </w:pPr>
      <w:r w:rsidRPr="00C4397A">
        <w:t>1. Утвердить форму бюллетеня для тайного голосован</w:t>
      </w:r>
      <w:r w:rsidR="006C098C">
        <w:t xml:space="preserve">ия по избранию </w:t>
      </w:r>
      <w:r w:rsidRPr="00C4397A">
        <w:t xml:space="preserve">председателя </w:t>
      </w:r>
      <w:r w:rsidR="00587816" w:rsidRPr="00587816">
        <w:rPr>
          <w:szCs w:val="26"/>
        </w:rPr>
        <w:t>Совета народных депутатов Новокузнецкого муниципального района</w:t>
      </w:r>
      <w:r w:rsidR="00587816">
        <w:t xml:space="preserve"> </w:t>
      </w:r>
      <w:r>
        <w:t>согласно приложению к настоящему Решению.</w:t>
      </w:r>
    </w:p>
    <w:p w:rsidR="006B1CC9" w:rsidRPr="00C4397A" w:rsidRDefault="006B1CC9" w:rsidP="006B1CC9">
      <w:pPr>
        <w:ind w:firstLine="708"/>
        <w:jc w:val="both"/>
      </w:pPr>
      <w:r>
        <w:t xml:space="preserve">2. Для проведения тайного голосования изготовить бюллетени в количестве, соответствующем числу избранных депутатов </w:t>
      </w:r>
      <w:r w:rsidR="00587816" w:rsidRPr="00587816">
        <w:rPr>
          <w:szCs w:val="26"/>
        </w:rPr>
        <w:t>Совета народных депутатов Новокузнецкого муниципального района</w:t>
      </w:r>
      <w:r w:rsidR="002F6E1F">
        <w:t>, - 15</w:t>
      </w:r>
      <w:r>
        <w:t xml:space="preserve"> бюллетеней.   </w:t>
      </w:r>
    </w:p>
    <w:p w:rsidR="006B1CC9" w:rsidRPr="00F44698" w:rsidRDefault="006B1CC9" w:rsidP="006B1CC9">
      <w:pPr>
        <w:pStyle w:val="a5"/>
      </w:pPr>
      <w:r>
        <w:tab/>
        <w:t>3</w:t>
      </w:r>
      <w:r w:rsidRPr="00F44698">
        <w:t>. Настояще</w:t>
      </w:r>
      <w:r>
        <w:t>е Решение вступает в силу с момента</w:t>
      </w:r>
      <w:r w:rsidRPr="00F44698">
        <w:t xml:space="preserve"> его принятия.</w:t>
      </w:r>
    </w:p>
    <w:p w:rsidR="006B1CC9" w:rsidRDefault="006B1CC9" w:rsidP="006B1CC9">
      <w:pPr>
        <w:pStyle w:val="a5"/>
      </w:pPr>
    </w:p>
    <w:p w:rsidR="006B1CC9" w:rsidRDefault="006B1CC9" w:rsidP="006B1CC9">
      <w:pPr>
        <w:pStyle w:val="a5"/>
      </w:pPr>
    </w:p>
    <w:p w:rsidR="006B1CC9" w:rsidRDefault="006B1CC9" w:rsidP="006B1CC9"/>
    <w:p w:rsidR="006B1CC9" w:rsidRDefault="006B1CC9" w:rsidP="006B1CC9"/>
    <w:p w:rsidR="006D2DFB" w:rsidRDefault="006D2DFB" w:rsidP="006D2DFB">
      <w:pPr>
        <w:rPr>
          <w:szCs w:val="26"/>
        </w:rPr>
      </w:pPr>
      <w:r w:rsidRPr="00305AC1">
        <w:rPr>
          <w:szCs w:val="26"/>
        </w:rPr>
        <w:t>Председатель</w:t>
      </w:r>
      <w:r>
        <w:rPr>
          <w:szCs w:val="26"/>
        </w:rPr>
        <w:t>ствующий на заседании</w:t>
      </w:r>
    </w:p>
    <w:p w:rsidR="006D2DFB" w:rsidRDefault="006D2DFB" w:rsidP="006D2DFB">
      <w:pPr>
        <w:rPr>
          <w:szCs w:val="26"/>
        </w:rPr>
      </w:pPr>
      <w:r>
        <w:rPr>
          <w:szCs w:val="26"/>
        </w:rPr>
        <w:t>депутат</w:t>
      </w:r>
      <w:r w:rsidRPr="00305AC1">
        <w:rPr>
          <w:szCs w:val="26"/>
        </w:rPr>
        <w:t xml:space="preserve"> </w:t>
      </w:r>
      <w:r>
        <w:rPr>
          <w:szCs w:val="26"/>
        </w:rPr>
        <w:t>Совета</w:t>
      </w:r>
      <w:r w:rsidRPr="00F63E97">
        <w:rPr>
          <w:szCs w:val="26"/>
        </w:rPr>
        <w:t xml:space="preserve"> народных депутатов </w:t>
      </w:r>
    </w:p>
    <w:p w:rsidR="006D2DFB" w:rsidRPr="00305AC1" w:rsidRDefault="006D2DFB" w:rsidP="006D2DFB">
      <w:pPr>
        <w:rPr>
          <w:szCs w:val="26"/>
        </w:rPr>
      </w:pPr>
      <w:r w:rsidRPr="00F63E97">
        <w:rPr>
          <w:szCs w:val="26"/>
        </w:rPr>
        <w:t>Новокузнецкого муниципального района</w:t>
      </w:r>
      <w:r>
        <w:rPr>
          <w:szCs w:val="26"/>
        </w:rPr>
        <w:t xml:space="preserve">                                                  А. Н. </w:t>
      </w:r>
      <w:proofErr w:type="spellStart"/>
      <w:r>
        <w:rPr>
          <w:szCs w:val="26"/>
        </w:rPr>
        <w:t>Мецнер</w:t>
      </w:r>
      <w:proofErr w:type="spellEnd"/>
      <w:r>
        <w:rPr>
          <w:szCs w:val="26"/>
        </w:rPr>
        <w:t xml:space="preserve">        </w:t>
      </w: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 w:rsidP="006B1CC9">
      <w:pPr>
        <w:jc w:val="center"/>
      </w:pPr>
    </w:p>
    <w:p w:rsidR="006B1CC9" w:rsidRDefault="006B1CC9"/>
    <w:sectPr w:rsidR="006B1CC9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9"/>
    <w:rsid w:val="00225B20"/>
    <w:rsid w:val="002F6E1F"/>
    <w:rsid w:val="00587816"/>
    <w:rsid w:val="00693781"/>
    <w:rsid w:val="006B1CC9"/>
    <w:rsid w:val="006C098C"/>
    <w:rsid w:val="006D2DFB"/>
    <w:rsid w:val="00982F82"/>
    <w:rsid w:val="00E8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CC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6B1CC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6B1CC9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6B1CC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CC9"/>
    <w:pPr>
      <w:jc w:val="center"/>
    </w:pPr>
    <w:rPr>
      <w:b/>
      <w:bCs/>
    </w:rPr>
  </w:style>
  <w:style w:type="paragraph" w:styleId="a4">
    <w:name w:val="Plain Text"/>
    <w:basedOn w:val="a"/>
    <w:rsid w:val="006B1CC9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6B1CC9"/>
    <w:pPr>
      <w:jc w:val="both"/>
    </w:pPr>
  </w:style>
  <w:style w:type="character" w:customStyle="1" w:styleId="10">
    <w:name w:val="Заголовок 1 Знак"/>
    <w:link w:val="1"/>
    <w:rsid w:val="00587816"/>
    <w:rPr>
      <w:b/>
      <w:noProof/>
      <w:sz w:val="24"/>
    </w:rPr>
  </w:style>
  <w:style w:type="paragraph" w:styleId="a6">
    <w:name w:val="Balloon Text"/>
    <w:basedOn w:val="a"/>
    <w:link w:val="a7"/>
    <w:rsid w:val="006D2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CC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6B1CC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6B1CC9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6B1CC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CC9"/>
    <w:pPr>
      <w:jc w:val="center"/>
    </w:pPr>
    <w:rPr>
      <w:b/>
      <w:bCs/>
    </w:rPr>
  </w:style>
  <w:style w:type="paragraph" w:styleId="a4">
    <w:name w:val="Plain Text"/>
    <w:basedOn w:val="a"/>
    <w:rsid w:val="006B1CC9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6B1CC9"/>
    <w:pPr>
      <w:jc w:val="both"/>
    </w:pPr>
  </w:style>
  <w:style w:type="character" w:customStyle="1" w:styleId="10">
    <w:name w:val="Заголовок 1 Знак"/>
    <w:link w:val="1"/>
    <w:rsid w:val="00587816"/>
    <w:rPr>
      <w:b/>
      <w:noProof/>
      <w:sz w:val="24"/>
    </w:rPr>
  </w:style>
  <w:style w:type="paragraph" w:styleId="a6">
    <w:name w:val="Balloon Text"/>
    <w:basedOn w:val="a"/>
    <w:link w:val="a7"/>
    <w:rsid w:val="006D2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2008-10-17T06:01:00Z</cp:lastPrinted>
  <dcterms:created xsi:type="dcterms:W3CDTF">2013-09-16T02:15:00Z</dcterms:created>
  <dcterms:modified xsi:type="dcterms:W3CDTF">2013-09-16T02:15:00Z</dcterms:modified>
</cp:coreProperties>
</file>