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F" w:rsidRDefault="00821DCF" w:rsidP="00821DCF">
      <w:pPr>
        <w:pStyle w:val="1"/>
      </w:pPr>
      <w:r>
        <w:drawing>
          <wp:inline distT="0" distB="0" distL="0" distR="0" wp14:anchorId="77503DBF" wp14:editId="5C5DB8A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CF" w:rsidRPr="0048145D" w:rsidRDefault="00821DCF" w:rsidP="00821DCF">
      <w:pPr>
        <w:rPr>
          <w:lang w:val="en-US"/>
        </w:rPr>
      </w:pPr>
    </w:p>
    <w:p w:rsidR="00821DCF" w:rsidRPr="00541C1F" w:rsidRDefault="00821DCF" w:rsidP="00821DC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1DCF" w:rsidRPr="00541C1F" w:rsidRDefault="00821DCF" w:rsidP="00821DCF">
      <w:pPr>
        <w:pStyle w:val="2"/>
      </w:pPr>
    </w:p>
    <w:p w:rsidR="00821DCF" w:rsidRPr="000B219F" w:rsidRDefault="00821DCF" w:rsidP="00821DC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21DCF" w:rsidRDefault="00821DCF" w:rsidP="00821DCF">
      <w:pPr>
        <w:pStyle w:val="a3"/>
        <w:jc w:val="center"/>
        <w:rPr>
          <w:rFonts w:ascii="Times New Roman" w:hAnsi="Times New Roman"/>
          <w:sz w:val="26"/>
        </w:rPr>
      </w:pPr>
    </w:p>
    <w:p w:rsidR="00821DCF" w:rsidRPr="00BE4659" w:rsidRDefault="00821DCF" w:rsidP="00821DCF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9C05FB"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 w:rsidR="009C05FB">
        <w:rPr>
          <w:bCs/>
          <w:noProof/>
          <w:sz w:val="26"/>
          <w:szCs w:val="26"/>
          <w:u w:val="single"/>
        </w:rPr>
        <w:t>28</w:t>
      </w:r>
    </w:p>
    <w:p w:rsidR="00821DCF" w:rsidRDefault="00821DCF" w:rsidP="00821DCF"/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О Бюджетном послании главы </w:t>
      </w:r>
      <w:proofErr w:type="gramStart"/>
      <w:r w:rsidRPr="008952DA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  <w:r w:rsidRPr="008952DA">
        <w:rPr>
          <w:rFonts w:ascii="Times New Roman" w:hAnsi="Times New Roman"/>
          <w:b/>
          <w:sz w:val="26"/>
          <w:szCs w:val="26"/>
        </w:rPr>
        <w:t xml:space="preserve">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района и о ежегодном отчете главы Новокузнецкого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>района о результатах деятельности администрации Новокузнецкого муниципального района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>Заслушав Бюджетное послание главы Новокузнецкого муниципального района и ежегодный отчет главы Новокузнецкого муниципального района о результатах деятельности администрации Новокузнецкого муниципального района,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</w:t>
      </w: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 xml:space="preserve"> 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821DC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21DCF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1. Бюджетное послание главы Новокузнецкого муниципального района </w:t>
      </w:r>
      <w:bookmarkStart w:id="0" w:name="_GoBack"/>
      <w:bookmarkEnd w:id="0"/>
      <w:r w:rsidRPr="00821DCF">
        <w:rPr>
          <w:rFonts w:ascii="Times New Roman" w:hAnsi="Times New Roman" w:cs="Times New Roman"/>
          <w:sz w:val="26"/>
          <w:szCs w:val="26"/>
        </w:rPr>
        <w:t xml:space="preserve">принять к сведению и руководству при рассмотрении и принятии проекта решения </w:t>
      </w:r>
      <w:r w:rsidRPr="00821DC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821DCF">
        <w:rPr>
          <w:rFonts w:ascii="Times New Roman" w:hAnsi="Times New Roman" w:cs="Times New Roman"/>
          <w:sz w:val="26"/>
          <w:szCs w:val="26"/>
        </w:rPr>
        <w:t xml:space="preserve"> «О</w:t>
      </w:r>
      <w:r w:rsidRPr="00821DCF">
        <w:rPr>
          <w:rFonts w:ascii="Times New Roman" w:hAnsi="Times New Roman" w:cs="Times New Roman"/>
          <w:bCs/>
          <w:sz w:val="26"/>
          <w:szCs w:val="26"/>
        </w:rPr>
        <w:t xml:space="preserve"> бюджете Новокузнецкого муниципального района на 2014 год и на плановый период 2015 и 2016 годов»</w:t>
      </w:r>
      <w:r w:rsidRPr="00821DCF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2. Ежегодный отчет главы Новокузнецкого муниципального района о результатах деятельности администрации Новокузнецкого муниципального района принять к сведению. 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21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DC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</w:t>
      </w:r>
      <w:r w:rsidRPr="00821DC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821DCF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821DCF" w:rsidRPr="00821DCF" w:rsidRDefault="00821DCF" w:rsidP="00821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2C4" w:rsidRDefault="001272C4"/>
    <w:p w:rsidR="00821DCF" w:rsidRDefault="00821DCF"/>
    <w:p w:rsidR="00821DCF" w:rsidRDefault="00821DCF"/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21DCF" w:rsidRDefault="00821DCF"/>
    <w:sectPr w:rsidR="00821DCF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F"/>
    <w:rsid w:val="001272C4"/>
    <w:rsid w:val="00511515"/>
    <w:rsid w:val="00821DCF"/>
    <w:rsid w:val="009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2013-12-19T01:39:00Z</dcterms:created>
  <dcterms:modified xsi:type="dcterms:W3CDTF">2013-12-19T01:39:00Z</dcterms:modified>
</cp:coreProperties>
</file>